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EA" w:rsidRPr="0096469E" w:rsidRDefault="00EC58EA" w:rsidP="00AE79B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69E">
        <w:rPr>
          <w:rFonts w:ascii="Times New Roman" w:hAnsi="Times New Roman"/>
          <w:sz w:val="28"/>
          <w:szCs w:val="28"/>
        </w:rPr>
        <w:t>государственное бюджетное</w:t>
      </w:r>
      <w:r w:rsidRPr="0096469E">
        <w:rPr>
          <w:rFonts w:ascii="Times New Roman" w:hAnsi="Times New Roman"/>
          <w:color w:val="000000"/>
          <w:sz w:val="28"/>
          <w:szCs w:val="28"/>
        </w:rPr>
        <w:t xml:space="preserve"> общеобразовательное учреждение Самарской области </w:t>
      </w:r>
      <w:r w:rsidRPr="0096469E">
        <w:rPr>
          <w:rFonts w:ascii="Times New Roman" w:hAnsi="Times New Roman"/>
          <w:sz w:val="28"/>
          <w:szCs w:val="28"/>
        </w:rPr>
        <w:t>средняя общеобразовательная школа с. Девлезеркино</w:t>
      </w:r>
      <w:r w:rsidRPr="0096469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0167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469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6469E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C58EA" w:rsidRPr="0096469E" w:rsidRDefault="00EC58EA" w:rsidP="00327018">
      <w:pPr>
        <w:pStyle w:val="1"/>
        <w:jc w:val="center"/>
        <w:rPr>
          <w:rFonts w:ascii="Times New Roman" w:hAnsi="Times New Roman"/>
          <w:b w:val="0"/>
          <w:color w:val="000000"/>
        </w:rPr>
      </w:pPr>
    </w:p>
    <w:p w:rsidR="00EC58EA" w:rsidRPr="0096469E" w:rsidRDefault="00EC58EA" w:rsidP="00327018">
      <w:pPr>
        <w:pStyle w:val="1"/>
        <w:jc w:val="center"/>
        <w:rPr>
          <w:rFonts w:ascii="Times New Roman" w:hAnsi="Times New Roman"/>
          <w:b w:val="0"/>
          <w:color w:val="000000"/>
        </w:rPr>
      </w:pPr>
    </w:p>
    <w:p w:rsidR="00EC58EA" w:rsidRPr="0096469E" w:rsidRDefault="00EC58EA" w:rsidP="00327018">
      <w:pPr>
        <w:pStyle w:val="1"/>
        <w:jc w:val="center"/>
        <w:rPr>
          <w:rFonts w:ascii="Times New Roman" w:hAnsi="Times New Roman"/>
          <w:b w:val="0"/>
          <w:color w:val="000000"/>
        </w:rPr>
      </w:pPr>
      <w:bookmarkStart w:id="0" w:name="_GoBack"/>
      <w:bookmarkEnd w:id="0"/>
    </w:p>
    <w:p w:rsidR="00EC58EA" w:rsidRPr="0096469E" w:rsidRDefault="00EC58EA" w:rsidP="00327018">
      <w:pPr>
        <w:pStyle w:val="1"/>
        <w:jc w:val="center"/>
        <w:rPr>
          <w:rFonts w:ascii="Times New Roman" w:hAnsi="Times New Roman"/>
          <w:color w:val="000000"/>
        </w:rPr>
      </w:pPr>
      <w:r w:rsidRPr="0096469E">
        <w:rPr>
          <w:rFonts w:ascii="Times New Roman" w:hAnsi="Times New Roman"/>
          <w:color w:val="000000"/>
        </w:rPr>
        <w:t>Отчет о результатах само</w:t>
      </w:r>
      <w:r w:rsidR="000167CD">
        <w:rPr>
          <w:rFonts w:ascii="Times New Roman" w:hAnsi="Times New Roman"/>
          <w:color w:val="000000"/>
        </w:rPr>
        <w:t xml:space="preserve"> </w:t>
      </w:r>
      <w:r w:rsidRPr="0096469E">
        <w:rPr>
          <w:rFonts w:ascii="Times New Roman" w:hAnsi="Times New Roman"/>
          <w:color w:val="000000"/>
        </w:rPr>
        <w:t>обследования</w:t>
      </w:r>
    </w:p>
    <w:p w:rsidR="00EC58EA" w:rsidRPr="0096469E" w:rsidRDefault="00EC58EA" w:rsidP="00A6286F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6469E">
        <w:rPr>
          <w:rFonts w:ascii="Times New Roman" w:hAnsi="Times New Roman"/>
          <w:b/>
          <w:sz w:val="28"/>
          <w:szCs w:val="28"/>
        </w:rPr>
        <w:t>государственного бюджетного</w:t>
      </w:r>
      <w:r w:rsidRPr="0096469E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общеобразовательного учреждения Самарской области </w:t>
      </w:r>
      <w:r w:rsidRPr="0096469E">
        <w:rPr>
          <w:rFonts w:ascii="Times New Roman" w:hAnsi="Times New Roman"/>
          <w:b/>
          <w:sz w:val="28"/>
          <w:szCs w:val="28"/>
        </w:rPr>
        <w:t>средняя общеобразовательная школа с. Девлезеркино</w:t>
      </w:r>
      <w:r w:rsidRPr="0096469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  <w:r w:rsidR="000167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6469E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96469E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proofErr w:type="gramStart"/>
      <w:r w:rsidRPr="0096469E">
        <w:rPr>
          <w:rFonts w:ascii="Times New Roman" w:hAnsi="Times New Roman"/>
          <w:b/>
          <w:sz w:val="28"/>
          <w:szCs w:val="28"/>
        </w:rPr>
        <w:t>за</w:t>
      </w:r>
      <w:proofErr w:type="gramEnd"/>
    </w:p>
    <w:p w:rsidR="00EC58EA" w:rsidRPr="0096469E" w:rsidRDefault="00EC58EA" w:rsidP="00A628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96469E">
        <w:rPr>
          <w:rFonts w:ascii="Times New Roman" w:hAnsi="Times New Roman"/>
          <w:b/>
        </w:rPr>
        <w:t>Сентябрь 2016г. по июнь 2017г.</w:t>
      </w: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  <w:r w:rsidRPr="0096469E">
        <w:rPr>
          <w:rFonts w:ascii="Times New Roman" w:hAnsi="Times New Roman"/>
        </w:rPr>
        <w:t>(отчетный период)</w:t>
      </w: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96469E">
        <w:rPr>
          <w:rFonts w:ascii="Times New Roman" w:hAnsi="Times New Roman"/>
        </w:rPr>
        <w:t>Август,201</w:t>
      </w:r>
      <w:r w:rsidRPr="0096469E">
        <w:rPr>
          <w:rFonts w:ascii="Times New Roman" w:hAnsi="Times New Roman"/>
          <w:lang w:val="en-US"/>
        </w:rPr>
        <w:t>7</w:t>
      </w: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spacing w:after="0" w:line="240" w:lineRule="auto"/>
        <w:jc w:val="center"/>
        <w:rPr>
          <w:rFonts w:ascii="Times New Roman" w:hAnsi="Times New Roman"/>
        </w:rPr>
      </w:pPr>
    </w:p>
    <w:p w:rsidR="00EC58EA" w:rsidRPr="0096469E" w:rsidRDefault="00EC58EA" w:rsidP="00A6286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469E">
        <w:rPr>
          <w:rFonts w:ascii="Times New Roman" w:hAnsi="Times New Roman"/>
          <w:sz w:val="28"/>
          <w:szCs w:val="28"/>
        </w:rPr>
        <w:lastRenderedPageBreak/>
        <w:t>Аналитическая часть.</w:t>
      </w:r>
    </w:p>
    <w:p w:rsidR="00EC58EA" w:rsidRPr="0096469E" w:rsidRDefault="00EC58EA" w:rsidP="00A6286F">
      <w:pPr>
        <w:spacing w:before="158"/>
        <w:ind w:left="58" w:firstLine="686"/>
        <w:jc w:val="both"/>
        <w:rPr>
          <w:rFonts w:ascii="Times New Roman" w:hAnsi="Times New Roman"/>
          <w:color w:val="000000"/>
          <w:sz w:val="29"/>
          <w:szCs w:val="29"/>
        </w:rPr>
      </w:pPr>
      <w:r w:rsidRPr="0096469E">
        <w:rPr>
          <w:rFonts w:ascii="Times New Roman" w:hAnsi="Times New Roman"/>
          <w:color w:val="000000"/>
          <w:sz w:val="29"/>
          <w:szCs w:val="29"/>
        </w:rPr>
        <w:t>Сегодняшняя социальная ситуация диктует потребность в выпускнике школы как человеке, владеющем способами и средствами сохранения и развития себя как личности, преобразования общества и общественных отношений, транслирующем образцы культурных взаимодействий во всем многообразии социальных отношений с людьми, с природой.</w:t>
      </w:r>
    </w:p>
    <w:p w:rsidR="00EC58EA" w:rsidRPr="0096469E" w:rsidRDefault="00EC58EA" w:rsidP="00A6286F">
      <w:pPr>
        <w:ind w:left="48" w:right="14" w:firstLine="682"/>
        <w:jc w:val="both"/>
        <w:rPr>
          <w:rFonts w:ascii="Times New Roman" w:hAnsi="Times New Roman"/>
          <w:color w:val="000000"/>
          <w:sz w:val="29"/>
          <w:szCs w:val="29"/>
        </w:rPr>
      </w:pPr>
      <w:r w:rsidRPr="0096469E">
        <w:rPr>
          <w:rFonts w:ascii="Times New Roman" w:hAnsi="Times New Roman"/>
          <w:color w:val="000000"/>
          <w:sz w:val="29"/>
          <w:szCs w:val="29"/>
        </w:rPr>
        <w:t xml:space="preserve">Именно поэтому педагогический коллектив школы направляет все усилия на построение такого образовательного пространства, в котором каждый ученик школы сможет </w:t>
      </w:r>
      <w:proofErr w:type="spellStart"/>
      <w:r w:rsidRPr="0096469E">
        <w:rPr>
          <w:rFonts w:ascii="Times New Roman" w:hAnsi="Times New Roman"/>
          <w:color w:val="000000"/>
          <w:sz w:val="29"/>
          <w:szCs w:val="29"/>
        </w:rPr>
        <w:t>самореализоваться</w:t>
      </w:r>
      <w:proofErr w:type="spellEnd"/>
      <w:r w:rsidRPr="0096469E">
        <w:rPr>
          <w:rFonts w:ascii="Times New Roman" w:hAnsi="Times New Roman"/>
          <w:color w:val="000000"/>
          <w:sz w:val="29"/>
          <w:szCs w:val="29"/>
        </w:rPr>
        <w:t>, самоопределиться, найти себя в деле, почувствовать и прожить в школе «ситуацию успеха» в решении учебных проблем и проблемных ситуаций.</w:t>
      </w:r>
    </w:p>
    <w:p w:rsidR="00EC58EA" w:rsidRPr="0096469E" w:rsidRDefault="00EC58EA" w:rsidP="00A6286F">
      <w:pPr>
        <w:tabs>
          <w:tab w:val="left" w:pos="1973"/>
        </w:tabs>
        <w:ind w:left="38" w:right="29" w:firstLine="566"/>
        <w:jc w:val="both"/>
        <w:rPr>
          <w:rFonts w:ascii="Times New Roman" w:hAnsi="Times New Roman"/>
          <w:color w:val="000000"/>
          <w:sz w:val="29"/>
          <w:szCs w:val="29"/>
        </w:rPr>
      </w:pPr>
      <w:r w:rsidRPr="0096469E">
        <w:rPr>
          <w:rFonts w:ascii="Times New Roman" w:hAnsi="Times New Roman"/>
          <w:color w:val="000000"/>
          <w:sz w:val="29"/>
          <w:szCs w:val="29"/>
        </w:rPr>
        <w:t xml:space="preserve"> Для достижения целей образования школа выбрала стратегическую</w:t>
      </w:r>
      <w:r w:rsidRPr="0096469E">
        <w:rPr>
          <w:rFonts w:ascii="Times New Roman" w:hAnsi="Times New Roman"/>
          <w:color w:val="000000"/>
          <w:sz w:val="29"/>
          <w:szCs w:val="29"/>
        </w:rPr>
        <w:br/>
        <w:t xml:space="preserve"> идею – формировать конкурентно-способную личность на современном</w:t>
      </w:r>
      <w:r w:rsidRPr="0096469E">
        <w:rPr>
          <w:rFonts w:ascii="Times New Roman" w:hAnsi="Times New Roman"/>
          <w:color w:val="000000"/>
          <w:sz w:val="29"/>
          <w:szCs w:val="29"/>
        </w:rPr>
        <w:br/>
        <w:t>рынке труда, с устойчивой этнокультурной идентичностью, обеспечивать</w:t>
      </w:r>
      <w:r w:rsidRPr="0096469E">
        <w:rPr>
          <w:rFonts w:ascii="Times New Roman" w:hAnsi="Times New Roman"/>
          <w:color w:val="000000"/>
          <w:sz w:val="29"/>
          <w:szCs w:val="29"/>
        </w:rPr>
        <w:br/>
        <w:t>удовлетворение потребностей в образовательных услугах, в сохранении</w:t>
      </w:r>
      <w:r w:rsidRPr="0096469E">
        <w:rPr>
          <w:rFonts w:ascii="Times New Roman" w:hAnsi="Times New Roman"/>
          <w:color w:val="000000"/>
          <w:sz w:val="29"/>
          <w:szCs w:val="29"/>
        </w:rPr>
        <w:br/>
        <w:t>здоровья, в овладении компетентностями путем предоставления широкого спектра</w:t>
      </w:r>
      <w:r w:rsidRPr="0096469E">
        <w:rPr>
          <w:rFonts w:ascii="Times New Roman" w:hAnsi="Times New Roman"/>
          <w:color w:val="000000"/>
          <w:sz w:val="29"/>
          <w:szCs w:val="29"/>
        </w:rPr>
        <w:tab/>
        <w:t>дополнительных услуг, реализации и внедрения</w:t>
      </w:r>
      <w:r w:rsidRPr="0096469E">
        <w:rPr>
          <w:rFonts w:ascii="Times New Roman" w:hAnsi="Times New Roman"/>
          <w:color w:val="000000"/>
          <w:sz w:val="29"/>
          <w:szCs w:val="29"/>
        </w:rPr>
        <w:br/>
      </w:r>
      <w:proofErr w:type="spellStart"/>
      <w:r w:rsidRPr="0096469E">
        <w:rPr>
          <w:rFonts w:ascii="Times New Roman" w:hAnsi="Times New Roman"/>
          <w:color w:val="000000"/>
          <w:sz w:val="29"/>
          <w:szCs w:val="29"/>
        </w:rPr>
        <w:t>здоровьесберегающих</w:t>
      </w:r>
      <w:proofErr w:type="spellEnd"/>
      <w:r w:rsidRPr="0096469E">
        <w:rPr>
          <w:rFonts w:ascii="Times New Roman" w:hAnsi="Times New Roman"/>
          <w:color w:val="000000"/>
          <w:sz w:val="29"/>
          <w:szCs w:val="29"/>
        </w:rPr>
        <w:t xml:space="preserve"> и эффективных педагогических технологий, создания единой социокультурной среды.</w:t>
      </w:r>
    </w:p>
    <w:p w:rsidR="00EC58EA" w:rsidRPr="0096469E" w:rsidRDefault="00EC58EA" w:rsidP="00A6286F">
      <w:pPr>
        <w:ind w:left="19" w:right="48" w:firstLine="346"/>
        <w:jc w:val="both"/>
        <w:rPr>
          <w:rFonts w:ascii="Times New Roman" w:hAnsi="Times New Roman"/>
          <w:color w:val="373737"/>
          <w:sz w:val="21"/>
          <w:szCs w:val="21"/>
        </w:rPr>
      </w:pPr>
      <w:r w:rsidRPr="0096469E">
        <w:rPr>
          <w:rFonts w:ascii="Times New Roman" w:hAnsi="Times New Roman"/>
          <w:color w:val="000000"/>
          <w:sz w:val="29"/>
          <w:szCs w:val="29"/>
        </w:rPr>
        <w:t>ГБОУ СОШ с. Девлезеркино является учебным заведением, реализующим программы начального, основного общего и среднего полного образования. Школа работает в одну смену.</w:t>
      </w:r>
    </w:p>
    <w:p w:rsidR="00EC58EA" w:rsidRPr="0096469E" w:rsidRDefault="00EC58EA" w:rsidP="00A6286F">
      <w:pPr>
        <w:jc w:val="both"/>
        <w:rPr>
          <w:rFonts w:ascii="Times New Roman" w:hAnsi="Times New Roman"/>
          <w:sz w:val="28"/>
          <w:szCs w:val="28"/>
        </w:rPr>
      </w:pPr>
      <w:r w:rsidRPr="0096469E">
        <w:rPr>
          <w:rFonts w:ascii="Times New Roman" w:hAnsi="Times New Roman"/>
          <w:sz w:val="28"/>
          <w:szCs w:val="28"/>
        </w:rPr>
        <w:t>В ГБОУ СОШ с. Девлезеркино представлена возможность получения образования в различной форме. На данный момент получают образование в очной форме 88 учеников и 4 ученика индивидуальное образование.</w:t>
      </w:r>
    </w:p>
    <w:p w:rsidR="00EC58EA" w:rsidRPr="0096469E" w:rsidRDefault="00EC58EA" w:rsidP="00A6286F">
      <w:pPr>
        <w:ind w:right="62" w:firstLine="427"/>
        <w:jc w:val="both"/>
        <w:rPr>
          <w:rFonts w:ascii="Times New Roman" w:hAnsi="Times New Roman"/>
          <w:color w:val="000000"/>
          <w:sz w:val="29"/>
          <w:szCs w:val="29"/>
        </w:rPr>
      </w:pPr>
      <w:r w:rsidRPr="0096469E">
        <w:rPr>
          <w:rFonts w:ascii="Times New Roman" w:hAnsi="Times New Roman"/>
          <w:color w:val="000000"/>
          <w:sz w:val="29"/>
          <w:szCs w:val="29"/>
        </w:rPr>
        <w:t>Учебный план школы составлен на основании базисного учебного плана.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Школьный компонент распределен на изучение предметов базисного</w:t>
      </w:r>
      <w:r w:rsidRPr="00C47ABD">
        <w:rPr>
          <w:color w:val="000000"/>
          <w:sz w:val="29"/>
          <w:szCs w:val="29"/>
        </w:rPr>
        <w:t xml:space="preserve"> </w:t>
      </w:r>
      <w:r w:rsidRPr="0096469E">
        <w:rPr>
          <w:rFonts w:ascii="Times New Roman" w:hAnsi="Times New Roman"/>
          <w:color w:val="000000"/>
          <w:sz w:val="29"/>
          <w:szCs w:val="29"/>
        </w:rPr>
        <w:t>учебного плана и групповые занятия с целью углубления и коррекции знаний учащихся.</w:t>
      </w:r>
    </w:p>
    <w:p w:rsidR="00EC58EA" w:rsidRPr="0096469E" w:rsidRDefault="00EC58EA" w:rsidP="00A6286F">
      <w:pPr>
        <w:ind w:left="53" w:right="19" w:firstLine="634"/>
        <w:jc w:val="both"/>
        <w:rPr>
          <w:rFonts w:ascii="Times New Roman" w:hAnsi="Times New Roman"/>
          <w:color w:val="000000"/>
          <w:sz w:val="29"/>
          <w:szCs w:val="29"/>
        </w:rPr>
      </w:pPr>
      <w:r w:rsidRPr="0096469E">
        <w:rPr>
          <w:rFonts w:ascii="Times New Roman" w:hAnsi="Times New Roman"/>
          <w:color w:val="000000"/>
          <w:sz w:val="29"/>
          <w:szCs w:val="29"/>
        </w:rPr>
        <w:lastRenderedPageBreak/>
        <w:t xml:space="preserve">Одним из важнейших факторов </w:t>
      </w:r>
      <w:proofErr w:type="spellStart"/>
      <w:r w:rsidRPr="0096469E">
        <w:rPr>
          <w:rFonts w:ascii="Times New Roman" w:hAnsi="Times New Roman"/>
          <w:color w:val="000000"/>
          <w:sz w:val="29"/>
          <w:szCs w:val="29"/>
        </w:rPr>
        <w:t>внутришкольного</w:t>
      </w:r>
      <w:proofErr w:type="spellEnd"/>
      <w:r w:rsidRPr="0096469E">
        <w:rPr>
          <w:rFonts w:ascii="Times New Roman" w:hAnsi="Times New Roman"/>
          <w:color w:val="000000"/>
          <w:sz w:val="29"/>
          <w:szCs w:val="29"/>
        </w:rPr>
        <w:t xml:space="preserve"> контроля явилась оценка учебной деятельности учащихся и учителей, осуществление которой проводилось в ходе мониторинга успеваемости классов в целом, а также отдельных предметов по плану </w:t>
      </w:r>
      <w:proofErr w:type="spellStart"/>
      <w:r w:rsidRPr="0096469E">
        <w:rPr>
          <w:rFonts w:ascii="Times New Roman" w:hAnsi="Times New Roman"/>
          <w:color w:val="000000"/>
          <w:sz w:val="29"/>
          <w:szCs w:val="29"/>
        </w:rPr>
        <w:t>внутришкольного</w:t>
      </w:r>
      <w:proofErr w:type="spellEnd"/>
      <w:r w:rsidRPr="0096469E">
        <w:rPr>
          <w:rFonts w:ascii="Times New Roman" w:hAnsi="Times New Roman"/>
          <w:color w:val="000000"/>
          <w:sz w:val="29"/>
          <w:szCs w:val="29"/>
        </w:rPr>
        <w:t xml:space="preserve"> контроля в виде административных контрольных работ и пробных экзаменов.</w:t>
      </w:r>
    </w:p>
    <w:p w:rsidR="00EC58EA" w:rsidRPr="0096469E" w:rsidRDefault="00EC58EA" w:rsidP="00A6286F">
      <w:pPr>
        <w:shd w:val="clear" w:color="auto" w:fill="FFFFFF"/>
        <w:ind w:left="43" w:right="34" w:firstLine="701"/>
        <w:jc w:val="both"/>
        <w:rPr>
          <w:rFonts w:ascii="Times New Roman" w:hAnsi="Times New Roman"/>
        </w:rPr>
      </w:pPr>
      <w:r w:rsidRPr="0096469E">
        <w:rPr>
          <w:rFonts w:ascii="Times New Roman" w:hAnsi="Times New Roman"/>
          <w:color w:val="000000"/>
          <w:spacing w:val="-3"/>
          <w:sz w:val="29"/>
          <w:szCs w:val="29"/>
        </w:rPr>
        <w:t xml:space="preserve">Усвоение базового компонента по предметам </w:t>
      </w:r>
      <w:r w:rsidRPr="0096469E">
        <w:rPr>
          <w:rFonts w:ascii="Times New Roman" w:hAnsi="Times New Roman"/>
          <w:color w:val="000000"/>
          <w:spacing w:val="-6"/>
          <w:sz w:val="29"/>
          <w:szCs w:val="29"/>
        </w:rPr>
        <w:t xml:space="preserve">удовлетворительное. В ходе анализа стала очевидна выраженная уровневая </w:t>
      </w:r>
      <w:r w:rsidRPr="0096469E">
        <w:rPr>
          <w:rFonts w:ascii="Times New Roman" w:hAnsi="Times New Roman"/>
          <w:color w:val="000000"/>
          <w:spacing w:val="-1"/>
          <w:sz w:val="29"/>
          <w:szCs w:val="29"/>
        </w:rPr>
        <w:t xml:space="preserve">дифференциация между классами, во многом объяснимая неоднородностью </w:t>
      </w:r>
      <w:r w:rsidRPr="0096469E">
        <w:rPr>
          <w:rFonts w:ascii="Times New Roman" w:hAnsi="Times New Roman"/>
          <w:color w:val="000000"/>
          <w:spacing w:val="-6"/>
          <w:sz w:val="29"/>
          <w:szCs w:val="29"/>
        </w:rPr>
        <w:t xml:space="preserve">состава учащихся по обучаемости, что делает целесообразным </w:t>
      </w:r>
      <w:r w:rsidRPr="0096469E">
        <w:rPr>
          <w:rFonts w:ascii="Times New Roman" w:hAnsi="Times New Roman"/>
          <w:color w:val="000000"/>
          <w:spacing w:val="-10"/>
          <w:sz w:val="29"/>
          <w:szCs w:val="29"/>
        </w:rPr>
        <w:t>совершенствование дифференцированного подхода к обучению учащихся.</w:t>
      </w:r>
    </w:p>
    <w:p w:rsidR="00EC58EA" w:rsidRPr="0096469E" w:rsidRDefault="00EC58EA" w:rsidP="00A6286F">
      <w:pPr>
        <w:shd w:val="clear" w:color="auto" w:fill="FFFFFF"/>
        <w:ind w:left="19" w:right="58" w:firstLine="504"/>
        <w:jc w:val="both"/>
        <w:rPr>
          <w:rFonts w:ascii="Times New Roman" w:hAnsi="Times New Roman"/>
          <w:spacing w:val="-6"/>
          <w:sz w:val="29"/>
          <w:szCs w:val="29"/>
        </w:rPr>
      </w:pPr>
      <w:r w:rsidRPr="0096469E">
        <w:rPr>
          <w:rFonts w:ascii="Times New Roman" w:hAnsi="Times New Roman"/>
          <w:spacing w:val="-6"/>
          <w:sz w:val="29"/>
          <w:szCs w:val="29"/>
        </w:rPr>
        <w:t xml:space="preserve">В прошлом учебном году успеваемость по школе составила 100%. </w:t>
      </w:r>
    </w:p>
    <w:p w:rsidR="00EC58EA" w:rsidRPr="0096469E" w:rsidRDefault="00EC58EA" w:rsidP="001520C0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469E">
        <w:rPr>
          <w:rFonts w:ascii="Times New Roman" w:hAnsi="Times New Roman"/>
          <w:sz w:val="28"/>
          <w:szCs w:val="28"/>
        </w:rPr>
        <w:t>        Качество знаний повысилось на 2 – 3 ступенях.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62"/>
        <w:gridCol w:w="1355"/>
        <w:gridCol w:w="1517"/>
        <w:gridCol w:w="1517"/>
        <w:gridCol w:w="1517"/>
      </w:tblGrid>
      <w:tr w:rsidR="00EC58EA" w:rsidRPr="0096469E" w:rsidTr="00435944">
        <w:trPr>
          <w:trHeight w:val="185"/>
        </w:trPr>
        <w:tc>
          <w:tcPr>
            <w:tcW w:w="1548" w:type="dxa"/>
            <w:vMerge w:val="restart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962" w:type="dxa"/>
            <w:vMerge w:val="restart"/>
          </w:tcPr>
          <w:p w:rsidR="00EC58EA" w:rsidRPr="0096469E" w:rsidRDefault="00EC58EA" w:rsidP="002976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Успеваемость, %</w:t>
            </w:r>
          </w:p>
        </w:tc>
        <w:tc>
          <w:tcPr>
            <w:tcW w:w="5906" w:type="dxa"/>
            <w:gridSpan w:val="4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Качество знаний, %</w:t>
            </w:r>
          </w:p>
        </w:tc>
      </w:tr>
      <w:tr w:rsidR="00EC58EA" w:rsidRPr="0096469E" w:rsidTr="00435944">
        <w:trPr>
          <w:trHeight w:val="185"/>
        </w:trPr>
        <w:tc>
          <w:tcPr>
            <w:tcW w:w="1548" w:type="dxa"/>
            <w:vMerge/>
          </w:tcPr>
          <w:p w:rsidR="00EC58EA" w:rsidRPr="0096469E" w:rsidRDefault="00EC58EA" w:rsidP="002976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EC58EA" w:rsidRPr="0096469E" w:rsidRDefault="00EC58EA" w:rsidP="002976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  <w:tc>
          <w:tcPr>
            <w:tcW w:w="4551" w:type="dxa"/>
            <w:gridSpan w:val="3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По ступеням обучения</w:t>
            </w:r>
          </w:p>
        </w:tc>
      </w:tr>
      <w:tr w:rsidR="00EC58EA" w:rsidRPr="0096469E" w:rsidTr="00435944">
        <w:trPr>
          <w:trHeight w:val="185"/>
        </w:trPr>
        <w:tc>
          <w:tcPr>
            <w:tcW w:w="1548" w:type="dxa"/>
            <w:vMerge/>
          </w:tcPr>
          <w:p w:rsidR="00EC58EA" w:rsidRPr="0096469E" w:rsidRDefault="00EC58EA" w:rsidP="002976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EC58EA" w:rsidRPr="0096469E" w:rsidRDefault="00EC58EA" w:rsidP="002976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EC58EA" w:rsidRPr="0096469E" w:rsidTr="00435944">
        <w:trPr>
          <w:trHeight w:val="185"/>
        </w:trPr>
        <w:tc>
          <w:tcPr>
            <w:tcW w:w="1548" w:type="dxa"/>
          </w:tcPr>
          <w:p w:rsidR="00EC58EA" w:rsidRPr="0096469E" w:rsidRDefault="00EC58EA" w:rsidP="002976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962" w:type="dxa"/>
          </w:tcPr>
          <w:p w:rsidR="00EC58EA" w:rsidRPr="0096469E" w:rsidRDefault="00EC58EA" w:rsidP="002976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5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45,7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EC58EA" w:rsidRPr="0096469E" w:rsidTr="00435944">
        <w:trPr>
          <w:trHeight w:val="185"/>
        </w:trPr>
        <w:tc>
          <w:tcPr>
            <w:tcW w:w="1548" w:type="dxa"/>
          </w:tcPr>
          <w:p w:rsidR="00EC58EA" w:rsidRPr="0096469E" w:rsidRDefault="00EC58EA" w:rsidP="002976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962" w:type="dxa"/>
          </w:tcPr>
          <w:p w:rsidR="00EC58EA" w:rsidRPr="0096469E" w:rsidRDefault="00EC58EA" w:rsidP="002976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5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55,8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C58EA" w:rsidRPr="0096469E" w:rsidTr="00435944">
        <w:trPr>
          <w:trHeight w:val="185"/>
        </w:trPr>
        <w:tc>
          <w:tcPr>
            <w:tcW w:w="1548" w:type="dxa"/>
          </w:tcPr>
          <w:p w:rsidR="00EC58EA" w:rsidRPr="0096469E" w:rsidRDefault="00EC58EA" w:rsidP="002976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962" w:type="dxa"/>
          </w:tcPr>
          <w:p w:rsidR="00EC58EA" w:rsidRPr="0096469E" w:rsidRDefault="00EC58EA" w:rsidP="002976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5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53,2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C58EA" w:rsidRPr="0096469E" w:rsidTr="00435944">
        <w:trPr>
          <w:trHeight w:val="185"/>
        </w:trPr>
        <w:tc>
          <w:tcPr>
            <w:tcW w:w="1548" w:type="dxa"/>
          </w:tcPr>
          <w:p w:rsidR="00EC58EA" w:rsidRPr="0096469E" w:rsidRDefault="00EC58EA" w:rsidP="009126F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962" w:type="dxa"/>
          </w:tcPr>
          <w:p w:rsidR="00EC58EA" w:rsidRPr="0096469E" w:rsidRDefault="00EC58EA" w:rsidP="009126F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5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68,4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517" w:type="dxa"/>
          </w:tcPr>
          <w:p w:rsidR="00EC58EA" w:rsidRPr="0096469E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</w:tr>
    </w:tbl>
    <w:p w:rsidR="00EC58EA" w:rsidRPr="0096469E" w:rsidRDefault="00EC58EA" w:rsidP="00A6286F">
      <w:pPr>
        <w:shd w:val="clear" w:color="auto" w:fill="FFFFFF"/>
        <w:spacing w:before="5"/>
        <w:ind w:left="24" w:right="53" w:firstLine="773"/>
        <w:jc w:val="both"/>
        <w:rPr>
          <w:rFonts w:ascii="Times New Roman" w:hAnsi="Times New Roman"/>
        </w:rPr>
      </w:pPr>
      <w:r w:rsidRPr="0096469E">
        <w:rPr>
          <w:rFonts w:ascii="Times New Roman" w:hAnsi="Times New Roman"/>
          <w:color w:val="000000"/>
          <w:spacing w:val="-3"/>
          <w:sz w:val="29"/>
          <w:szCs w:val="29"/>
        </w:rPr>
        <w:t xml:space="preserve">По плану </w:t>
      </w:r>
      <w:proofErr w:type="spellStart"/>
      <w:r w:rsidRPr="0096469E">
        <w:rPr>
          <w:rFonts w:ascii="Times New Roman" w:hAnsi="Times New Roman"/>
          <w:color w:val="000000"/>
          <w:spacing w:val="-3"/>
          <w:sz w:val="29"/>
          <w:szCs w:val="29"/>
        </w:rPr>
        <w:t>внутришкольного</w:t>
      </w:r>
      <w:proofErr w:type="spellEnd"/>
      <w:r w:rsidRPr="0096469E">
        <w:rPr>
          <w:rFonts w:ascii="Times New Roman" w:hAnsi="Times New Roman"/>
          <w:color w:val="000000"/>
          <w:spacing w:val="-3"/>
          <w:sz w:val="29"/>
          <w:szCs w:val="29"/>
        </w:rPr>
        <w:t xml:space="preserve"> контроля </w:t>
      </w:r>
      <w:r w:rsidRPr="0096469E">
        <w:rPr>
          <w:rFonts w:ascii="Times New Roman" w:hAnsi="Times New Roman"/>
          <w:color w:val="000000"/>
          <w:spacing w:val="-8"/>
          <w:sz w:val="29"/>
          <w:szCs w:val="29"/>
        </w:rPr>
        <w:t xml:space="preserve">проводились срезы знаний учащихся. Результаты контрольных </w:t>
      </w:r>
      <w:r w:rsidRPr="0096469E">
        <w:rPr>
          <w:rFonts w:ascii="Times New Roman" w:hAnsi="Times New Roman"/>
          <w:color w:val="000000"/>
          <w:spacing w:val="-4"/>
          <w:sz w:val="29"/>
          <w:szCs w:val="29"/>
        </w:rPr>
        <w:t xml:space="preserve">работ показали, что основная масса учащихся подтвердила уровень своих </w:t>
      </w:r>
      <w:r w:rsidRPr="0096469E">
        <w:rPr>
          <w:rFonts w:ascii="Times New Roman" w:hAnsi="Times New Roman"/>
          <w:color w:val="000000"/>
          <w:spacing w:val="-1"/>
          <w:sz w:val="29"/>
          <w:szCs w:val="29"/>
        </w:rPr>
        <w:t xml:space="preserve">знаний по предметам. Предварительный контроль готовности к итоговой </w:t>
      </w:r>
      <w:r w:rsidRPr="0096469E">
        <w:rPr>
          <w:rFonts w:ascii="Times New Roman" w:hAnsi="Times New Roman"/>
          <w:color w:val="000000"/>
          <w:sz w:val="29"/>
          <w:szCs w:val="29"/>
        </w:rPr>
        <w:t xml:space="preserve">аттестации выпускников основной и средней школы проводился в виде </w:t>
      </w:r>
      <w:r w:rsidRPr="0096469E">
        <w:rPr>
          <w:rFonts w:ascii="Times New Roman" w:hAnsi="Times New Roman"/>
          <w:color w:val="000000"/>
          <w:spacing w:val="-7"/>
          <w:sz w:val="29"/>
          <w:szCs w:val="29"/>
        </w:rPr>
        <w:t xml:space="preserve">пробного экзамена в форме и по материалам ОГЭ и ГВЭ в 9-х классах, в форме и по материалам ЕГЭ в 11-х классах. Результаты анализировались, </w:t>
      </w:r>
      <w:r w:rsidRPr="0096469E">
        <w:rPr>
          <w:rFonts w:ascii="Times New Roman" w:hAnsi="Times New Roman"/>
          <w:color w:val="000000"/>
          <w:spacing w:val="-9"/>
          <w:sz w:val="29"/>
          <w:szCs w:val="29"/>
        </w:rPr>
        <w:t>обсуждались на  совещаниях при директоре.</w:t>
      </w:r>
    </w:p>
    <w:p w:rsidR="00EC58EA" w:rsidRPr="0096469E" w:rsidRDefault="00EC58EA" w:rsidP="00A6286F">
      <w:pPr>
        <w:pStyle w:val="a5"/>
        <w:numPr>
          <w:ilvl w:val="0"/>
          <w:numId w:val="4"/>
        </w:numPr>
        <w:rPr>
          <w:sz w:val="28"/>
          <w:szCs w:val="28"/>
        </w:rPr>
      </w:pPr>
      <w:r w:rsidRPr="0096469E">
        <w:rPr>
          <w:sz w:val="28"/>
          <w:szCs w:val="28"/>
        </w:rPr>
        <w:t xml:space="preserve">Перед школой стояла задача получить средний балл ЕГЭ по русскому языку не ниже 60 баллов, по математике  не ниже 50 баллов. С </w:t>
      </w:r>
      <w:r w:rsidRPr="0096469E">
        <w:rPr>
          <w:sz w:val="28"/>
          <w:szCs w:val="28"/>
        </w:rPr>
        <w:lastRenderedPageBreak/>
        <w:t>поставленной задачей мы справились частично</w:t>
      </w:r>
      <w:proofErr w:type="gramStart"/>
      <w:r w:rsidRPr="0096469E">
        <w:rPr>
          <w:sz w:val="28"/>
          <w:szCs w:val="28"/>
        </w:rPr>
        <w:t xml:space="preserve"> .</w:t>
      </w:r>
      <w:proofErr w:type="gramEnd"/>
      <w:r w:rsidRPr="0096469E">
        <w:rPr>
          <w:sz w:val="28"/>
          <w:szCs w:val="28"/>
        </w:rPr>
        <w:t xml:space="preserve"> По русскому языку -64,8 балла,  по математике – 36.</w:t>
      </w:r>
    </w:p>
    <w:p w:rsidR="00EC58EA" w:rsidRPr="00E43829" w:rsidRDefault="00EC58EA" w:rsidP="00A6286F">
      <w:pPr>
        <w:pStyle w:val="3f3f3f3f3f3f3f3f3f3f3f"/>
        <w:spacing w:line="240" w:lineRule="auto"/>
        <w:ind w:firstLine="0"/>
        <w:rPr>
          <w:rFonts w:ascii="Times New Roman" w:hAnsi="Times New Roman" w:cs="Times New Roman"/>
        </w:rPr>
      </w:pPr>
      <w:r w:rsidRPr="00E43829">
        <w:rPr>
          <w:rFonts w:ascii="Times New Roman" w:hAnsi="Times New Roman" w:cs="Times New Roman"/>
        </w:rPr>
        <w:t>Успеваемость обучения выпускников средней школы по результатам ЕГЭ.</w:t>
      </w:r>
    </w:p>
    <w:p w:rsidR="00EC58EA" w:rsidRPr="00E43829" w:rsidRDefault="00EC58EA" w:rsidP="00A6286F">
      <w:pPr>
        <w:ind w:left="180"/>
        <w:jc w:val="both"/>
        <w:rPr>
          <w:sz w:val="28"/>
          <w:szCs w:val="28"/>
        </w:rPr>
      </w:pPr>
      <w:r w:rsidRPr="00E43829">
        <w:rPr>
          <w:sz w:val="28"/>
          <w:szCs w:val="28"/>
        </w:rPr>
        <w:t>Средний балл ЕГЭ 2014-201</w:t>
      </w:r>
      <w:r>
        <w:rPr>
          <w:sz w:val="28"/>
          <w:szCs w:val="28"/>
        </w:rPr>
        <w:t>7</w:t>
      </w:r>
      <w:r w:rsidRPr="00E43829">
        <w:rPr>
          <w:sz w:val="28"/>
          <w:szCs w:val="28"/>
        </w:rPr>
        <w:t>гг.  по предметам.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004"/>
        <w:gridCol w:w="1957"/>
        <w:gridCol w:w="1858"/>
        <w:gridCol w:w="1949"/>
      </w:tblGrid>
      <w:tr w:rsidR="00EC58EA" w:rsidRPr="00146CA7" w:rsidTr="00297636">
        <w:tc>
          <w:tcPr>
            <w:tcW w:w="802" w:type="dxa"/>
            <w:vMerge w:val="restart"/>
          </w:tcPr>
          <w:p w:rsidR="00EC58EA" w:rsidRPr="00146CA7" w:rsidRDefault="00EC58EA" w:rsidP="0029763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46C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6C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</w:tcPr>
          <w:p w:rsidR="00EC58EA" w:rsidRPr="00146CA7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764" w:type="dxa"/>
            <w:gridSpan w:val="3"/>
          </w:tcPr>
          <w:p w:rsidR="00EC58EA" w:rsidRPr="00146CA7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C58EA" w:rsidRPr="00146CA7" w:rsidTr="0044277E">
        <w:tc>
          <w:tcPr>
            <w:tcW w:w="802" w:type="dxa"/>
            <w:vMerge/>
          </w:tcPr>
          <w:p w:rsidR="00EC58EA" w:rsidRPr="00146CA7" w:rsidRDefault="00EC58EA" w:rsidP="0029763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C58EA" w:rsidRPr="00146CA7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58EA" w:rsidRPr="00146CA7" w:rsidRDefault="00EC58EA" w:rsidP="009126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58" w:type="dxa"/>
          </w:tcPr>
          <w:p w:rsidR="00EC58EA" w:rsidRPr="00146CA7" w:rsidRDefault="00EC58EA" w:rsidP="009126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49" w:type="dxa"/>
          </w:tcPr>
          <w:p w:rsidR="00EC58EA" w:rsidRPr="00146CA7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C58EA" w:rsidRPr="00146CA7" w:rsidTr="0044277E">
        <w:tc>
          <w:tcPr>
            <w:tcW w:w="802" w:type="dxa"/>
          </w:tcPr>
          <w:p w:rsidR="00EC58EA" w:rsidRPr="00146CA7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EC58EA" w:rsidRPr="00146CA7" w:rsidRDefault="00EC58EA" w:rsidP="002976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57" w:type="dxa"/>
          </w:tcPr>
          <w:p w:rsidR="00EC58EA" w:rsidRPr="00146CA7" w:rsidRDefault="00EC58EA" w:rsidP="009126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58" w:type="dxa"/>
          </w:tcPr>
          <w:p w:rsidR="00EC58EA" w:rsidRPr="00146CA7" w:rsidRDefault="00EC58EA" w:rsidP="009126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949" w:type="dxa"/>
          </w:tcPr>
          <w:p w:rsidR="00EC58EA" w:rsidRPr="00146CA7" w:rsidRDefault="00EC58EA" w:rsidP="0029763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</w:tr>
      <w:tr w:rsidR="00EC58EA" w:rsidRPr="00146CA7" w:rsidTr="0044277E">
        <w:tc>
          <w:tcPr>
            <w:tcW w:w="802" w:type="dxa"/>
          </w:tcPr>
          <w:p w:rsidR="00EC58EA" w:rsidRPr="00146CA7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EC58EA" w:rsidRPr="00146CA7" w:rsidRDefault="00EC58EA" w:rsidP="002976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7" w:type="dxa"/>
          </w:tcPr>
          <w:p w:rsidR="00EC58EA" w:rsidRPr="00146CA7" w:rsidRDefault="00EC58EA" w:rsidP="009126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858" w:type="dxa"/>
          </w:tcPr>
          <w:p w:rsidR="00EC58EA" w:rsidRPr="00146CA7" w:rsidRDefault="00EC58EA" w:rsidP="009126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949" w:type="dxa"/>
          </w:tcPr>
          <w:p w:rsidR="00EC58EA" w:rsidRPr="00146CA7" w:rsidRDefault="00EC58EA" w:rsidP="00710E8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C58EA" w:rsidRPr="00146CA7" w:rsidTr="0044277E">
        <w:tc>
          <w:tcPr>
            <w:tcW w:w="802" w:type="dxa"/>
          </w:tcPr>
          <w:p w:rsidR="00EC58EA" w:rsidRPr="00146CA7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EC58EA" w:rsidRPr="00146CA7" w:rsidRDefault="00EC58EA" w:rsidP="002976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57" w:type="dxa"/>
          </w:tcPr>
          <w:p w:rsidR="00EC58EA" w:rsidRPr="00146CA7" w:rsidRDefault="00EC58EA" w:rsidP="009126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58" w:type="dxa"/>
          </w:tcPr>
          <w:p w:rsidR="00EC58EA" w:rsidRPr="00146CA7" w:rsidRDefault="00EC58EA" w:rsidP="009126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949" w:type="dxa"/>
          </w:tcPr>
          <w:p w:rsidR="00EC58EA" w:rsidRPr="00146CA7" w:rsidRDefault="00EC58EA" w:rsidP="0029763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EC58EA" w:rsidRPr="00146CA7" w:rsidTr="0044277E">
        <w:tc>
          <w:tcPr>
            <w:tcW w:w="802" w:type="dxa"/>
          </w:tcPr>
          <w:p w:rsidR="00EC58EA" w:rsidRPr="00146CA7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EC58EA" w:rsidRPr="00146CA7" w:rsidRDefault="00EC58EA" w:rsidP="002976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7" w:type="dxa"/>
          </w:tcPr>
          <w:p w:rsidR="00EC58EA" w:rsidRPr="00146CA7" w:rsidRDefault="00EC58EA" w:rsidP="009126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EC58EA" w:rsidRPr="00146CA7" w:rsidRDefault="00EC58EA" w:rsidP="009126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49" w:type="dxa"/>
          </w:tcPr>
          <w:p w:rsidR="00EC58EA" w:rsidRPr="00146CA7" w:rsidRDefault="00EC58EA" w:rsidP="0029763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EC58EA" w:rsidRPr="00146CA7" w:rsidTr="0044277E">
        <w:tc>
          <w:tcPr>
            <w:tcW w:w="802" w:type="dxa"/>
          </w:tcPr>
          <w:p w:rsidR="00EC58EA" w:rsidRPr="00146CA7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EC58EA" w:rsidRPr="00146CA7" w:rsidRDefault="00EC58EA" w:rsidP="002976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57" w:type="dxa"/>
          </w:tcPr>
          <w:p w:rsidR="00EC58EA" w:rsidRPr="00146CA7" w:rsidRDefault="00EC58EA" w:rsidP="009126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EC58EA" w:rsidRPr="00146CA7" w:rsidRDefault="00EC58EA" w:rsidP="009126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EC58EA" w:rsidRPr="00146CA7" w:rsidRDefault="00EC58EA" w:rsidP="0029763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C58EA" w:rsidRPr="00146CA7" w:rsidTr="0044277E">
        <w:tc>
          <w:tcPr>
            <w:tcW w:w="802" w:type="dxa"/>
          </w:tcPr>
          <w:p w:rsidR="00EC58EA" w:rsidRPr="00146CA7" w:rsidRDefault="00EC58EA" w:rsidP="002976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:rsidR="00EC58EA" w:rsidRPr="00146CA7" w:rsidRDefault="00EC58EA" w:rsidP="002976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57" w:type="dxa"/>
          </w:tcPr>
          <w:p w:rsidR="00EC58EA" w:rsidRPr="00146CA7" w:rsidRDefault="00EC58EA" w:rsidP="009126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EC58EA" w:rsidRPr="00146CA7" w:rsidRDefault="00EC58EA" w:rsidP="009126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49" w:type="dxa"/>
          </w:tcPr>
          <w:p w:rsidR="00EC58EA" w:rsidRPr="00146CA7" w:rsidRDefault="00EC58EA" w:rsidP="0029763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58EA" w:rsidRPr="00146CA7" w:rsidRDefault="00EC58EA" w:rsidP="00A6286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146CA7">
        <w:rPr>
          <w:rFonts w:ascii="Times New Roman" w:hAnsi="Times New Roman"/>
          <w:sz w:val="28"/>
          <w:szCs w:val="28"/>
        </w:rPr>
        <w:t> Фактическое количество участников ЕГЭ и результаты аттестации составили следующие значения:</w:t>
      </w:r>
    </w:p>
    <w:tbl>
      <w:tblPr>
        <w:tblW w:w="3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23"/>
        <w:gridCol w:w="1328"/>
        <w:gridCol w:w="2410"/>
      </w:tblGrid>
      <w:tr w:rsidR="00EC58EA" w:rsidRPr="00146CA7" w:rsidTr="006C3191">
        <w:tc>
          <w:tcPr>
            <w:tcW w:w="1484" w:type="pct"/>
            <w:vMerge w:val="restar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67" w:type="pct"/>
            <w:vMerge w:val="restar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41" w:type="pct"/>
            <w:vMerge w:val="restar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сдавших</w:t>
            </w:r>
          </w:p>
        </w:tc>
        <w:tc>
          <w:tcPr>
            <w:tcW w:w="1708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</w:tr>
      <w:tr w:rsidR="00EC58EA" w:rsidRPr="00146CA7" w:rsidTr="006C3191">
        <w:tc>
          <w:tcPr>
            <w:tcW w:w="1484" w:type="pct"/>
            <w:vMerge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pct"/>
          </w:tcPr>
          <w:p w:rsidR="00EC58EA" w:rsidRPr="00146CA7" w:rsidRDefault="00EC58EA" w:rsidP="0012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По учреждению</w:t>
            </w:r>
          </w:p>
        </w:tc>
      </w:tr>
      <w:tr w:rsidR="00EC58EA" w:rsidRPr="00146CA7" w:rsidTr="006C3191">
        <w:tc>
          <w:tcPr>
            <w:tcW w:w="1484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67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pct"/>
          </w:tcPr>
          <w:p w:rsidR="00EC58EA" w:rsidRPr="00146CA7" w:rsidRDefault="00EC58EA" w:rsidP="0012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</w:tr>
      <w:tr w:rsidR="00EC58EA" w:rsidRPr="00146CA7" w:rsidTr="006C3191">
        <w:tc>
          <w:tcPr>
            <w:tcW w:w="1484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 w:rsidRPr="00146CA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7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pct"/>
          </w:tcPr>
          <w:p w:rsidR="00EC58EA" w:rsidRPr="00146CA7" w:rsidRDefault="00EC58EA" w:rsidP="0012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8EA" w:rsidRPr="00146CA7" w:rsidTr="006C3191">
        <w:tc>
          <w:tcPr>
            <w:tcW w:w="1484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gramStart"/>
            <w:r w:rsidRPr="00146C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7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pct"/>
          </w:tcPr>
          <w:p w:rsidR="00EC58EA" w:rsidRPr="00146CA7" w:rsidRDefault="00EC58EA" w:rsidP="0012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C58EA" w:rsidRPr="00146CA7" w:rsidTr="006C3191">
        <w:tc>
          <w:tcPr>
            <w:tcW w:w="1484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67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8" w:type="pct"/>
          </w:tcPr>
          <w:p w:rsidR="00EC58EA" w:rsidRPr="00146CA7" w:rsidRDefault="00EC58EA" w:rsidP="0012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EC58EA" w:rsidRPr="00146CA7" w:rsidTr="006C3191">
        <w:tc>
          <w:tcPr>
            <w:tcW w:w="1484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7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pct"/>
          </w:tcPr>
          <w:p w:rsidR="00EC58EA" w:rsidRPr="00146CA7" w:rsidRDefault="00EC58EA" w:rsidP="0012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C58EA" w:rsidRPr="00146CA7" w:rsidTr="006C3191">
        <w:tc>
          <w:tcPr>
            <w:tcW w:w="1484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7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pct"/>
          </w:tcPr>
          <w:p w:rsidR="00EC58EA" w:rsidRPr="00146CA7" w:rsidRDefault="00EC58EA" w:rsidP="00297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</w:tbl>
    <w:p w:rsidR="00EC58EA" w:rsidRPr="00146CA7" w:rsidRDefault="00EC58EA" w:rsidP="00601E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6CA7">
        <w:rPr>
          <w:rFonts w:ascii="Times New Roman" w:hAnsi="Times New Roman"/>
          <w:sz w:val="28"/>
          <w:szCs w:val="28"/>
        </w:rPr>
        <w:t>По региону Русский язык - 67,8, по математике базового уровня - 4,24, математика профильный уровень – 47,1 балла</w:t>
      </w:r>
      <w:r>
        <w:rPr>
          <w:rFonts w:ascii="Times New Roman" w:hAnsi="Times New Roman"/>
          <w:sz w:val="28"/>
          <w:szCs w:val="28"/>
        </w:rPr>
        <w:t>, биология- 52,9 балла</w:t>
      </w:r>
      <w:r w:rsidRPr="00146CA7">
        <w:rPr>
          <w:rFonts w:ascii="Times New Roman" w:hAnsi="Times New Roman"/>
          <w:sz w:val="28"/>
          <w:szCs w:val="28"/>
        </w:rPr>
        <w:t>.</w:t>
      </w:r>
    </w:p>
    <w:p w:rsidR="00EC58EA" w:rsidRPr="00146CA7" w:rsidRDefault="00EC58EA" w:rsidP="00601E46">
      <w:pPr>
        <w:shd w:val="clear" w:color="auto" w:fill="FFFFFF"/>
        <w:spacing w:after="0" w:line="471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46CA7">
        <w:rPr>
          <w:rFonts w:ascii="Times New Roman" w:hAnsi="Times New Roman"/>
          <w:sz w:val="28"/>
          <w:szCs w:val="28"/>
          <w:lang w:eastAsia="ru-RU"/>
        </w:rPr>
        <w:t xml:space="preserve">редний балл по физике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6CA7">
        <w:rPr>
          <w:rFonts w:ascii="Times New Roman" w:hAnsi="Times New Roman"/>
          <w:sz w:val="28"/>
          <w:szCs w:val="28"/>
          <w:lang w:eastAsia="ru-RU"/>
        </w:rPr>
        <w:t xml:space="preserve"> 56,9.</w:t>
      </w:r>
    </w:p>
    <w:p w:rsidR="00EC58EA" w:rsidRPr="00146CA7" w:rsidRDefault="00EC58EA" w:rsidP="00A6286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146CA7">
        <w:rPr>
          <w:rFonts w:ascii="Times New Roman" w:hAnsi="Times New Roman"/>
          <w:sz w:val="28"/>
          <w:szCs w:val="28"/>
        </w:rPr>
        <w:lastRenderedPageBreak/>
        <w:t xml:space="preserve">Из 4 </w:t>
      </w:r>
      <w:proofErr w:type="gramStart"/>
      <w:r w:rsidRPr="00146C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6CA7">
        <w:rPr>
          <w:rFonts w:ascii="Times New Roman" w:hAnsi="Times New Roman"/>
          <w:sz w:val="28"/>
          <w:szCs w:val="28"/>
        </w:rPr>
        <w:t xml:space="preserve"> 3 поступили в ВУЗЫ на бюджетной основе, 1 на платной основе на заочное отделение и одновременно в колледж. 2 выпускника по физико-математическому профилю. 1 обучающихся  поступил по педагогическому направлению.</w:t>
      </w:r>
    </w:p>
    <w:p w:rsidR="00EC58EA" w:rsidRPr="00C47ABD" w:rsidRDefault="00EC58EA" w:rsidP="00A6286F">
      <w:pPr>
        <w:pStyle w:val="ad"/>
        <w:spacing w:line="240" w:lineRule="auto"/>
        <w:rPr>
          <w:rFonts w:ascii="Times New Roman" w:hAnsi="Times New Roman" w:cs="Times New Roman"/>
          <w:i/>
        </w:rPr>
      </w:pPr>
      <w:r w:rsidRPr="00C47ABD">
        <w:rPr>
          <w:rFonts w:ascii="Times New Roman" w:hAnsi="Times New Roman" w:cs="Times New Roman"/>
          <w:i/>
        </w:rPr>
        <w:t>Результаты независимой итоговой аттестации в 9-х классах (ОГЭ)</w:t>
      </w:r>
    </w:p>
    <w:p w:rsidR="00EC58EA" w:rsidRDefault="00EC58EA" w:rsidP="009B663C">
      <w:pPr>
        <w:pStyle w:val="a5"/>
        <w:spacing w:before="0" w:after="0"/>
        <w:ind w:left="360"/>
        <w:rPr>
          <w:sz w:val="28"/>
          <w:szCs w:val="28"/>
        </w:rPr>
      </w:pPr>
      <w:r w:rsidRPr="00C47ABD">
        <w:rPr>
          <w:sz w:val="28"/>
          <w:szCs w:val="28"/>
        </w:rPr>
        <w:t>Одна из задач школы добиться средне</w:t>
      </w:r>
      <w:r>
        <w:rPr>
          <w:sz w:val="28"/>
          <w:szCs w:val="28"/>
        </w:rPr>
        <w:t xml:space="preserve">й оценки ГИА по русскому языку и </w:t>
      </w:r>
    </w:p>
    <w:p w:rsidR="00EC58EA" w:rsidRPr="00CA46C8" w:rsidRDefault="00EC58EA" w:rsidP="009B663C">
      <w:pPr>
        <w:pStyle w:val="a5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математике </w:t>
      </w:r>
      <w:r w:rsidRPr="00C47ABD">
        <w:rPr>
          <w:sz w:val="28"/>
          <w:szCs w:val="28"/>
        </w:rPr>
        <w:t>не ниже 3,</w:t>
      </w:r>
      <w:r>
        <w:rPr>
          <w:sz w:val="28"/>
          <w:szCs w:val="28"/>
        </w:rPr>
        <w:t>6</w:t>
      </w:r>
      <w:r w:rsidRPr="00C47ABD">
        <w:rPr>
          <w:sz w:val="28"/>
          <w:szCs w:val="28"/>
        </w:rPr>
        <w:t>. Результат: Русский язык – 4</w:t>
      </w:r>
      <w:r>
        <w:rPr>
          <w:sz w:val="28"/>
          <w:szCs w:val="28"/>
        </w:rPr>
        <w:t>,5</w:t>
      </w:r>
      <w:r w:rsidRPr="00C47ABD">
        <w:rPr>
          <w:sz w:val="28"/>
          <w:szCs w:val="28"/>
        </w:rPr>
        <w:t xml:space="preserve">. Математика  – </w:t>
      </w:r>
      <w:r>
        <w:rPr>
          <w:sz w:val="28"/>
          <w:szCs w:val="28"/>
        </w:rPr>
        <w:t>4,2.</w:t>
      </w:r>
      <w:r w:rsidRPr="00CA46C8">
        <w:rPr>
          <w:sz w:val="28"/>
          <w:szCs w:val="28"/>
        </w:rPr>
        <w:t xml:space="preserve"> Задача выполнена</w:t>
      </w:r>
      <w:r>
        <w:rPr>
          <w:sz w:val="28"/>
          <w:szCs w:val="28"/>
        </w:rPr>
        <w:t xml:space="preserve"> успешно</w:t>
      </w:r>
      <w:r w:rsidRPr="00CA46C8">
        <w:rPr>
          <w:sz w:val="28"/>
          <w:szCs w:val="28"/>
        </w:rPr>
        <w:t xml:space="preserve">. </w:t>
      </w:r>
    </w:p>
    <w:p w:rsidR="00EC58EA" w:rsidRPr="00CA46C8" w:rsidRDefault="00EC58EA" w:rsidP="009B663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CA46C8">
        <w:rPr>
          <w:rFonts w:ascii="Times New Roman" w:hAnsi="Times New Roman"/>
          <w:sz w:val="28"/>
          <w:szCs w:val="28"/>
        </w:rPr>
        <w:t> Фактическое количество участников государственной (итоговой) аттестации в форме  ОГЭ и результаты аттестации составили следующие значения:</w:t>
      </w:r>
    </w:p>
    <w:tbl>
      <w:tblPr>
        <w:tblW w:w="8560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383"/>
        <w:gridCol w:w="1134"/>
        <w:gridCol w:w="1263"/>
        <w:gridCol w:w="1080"/>
        <w:gridCol w:w="1080"/>
        <w:gridCol w:w="1072"/>
      </w:tblGrid>
      <w:tr w:rsidR="00EC58EA" w:rsidRPr="00630F8C" w:rsidTr="00095742">
        <w:trPr>
          <w:jc w:val="center"/>
        </w:trPr>
        <w:tc>
          <w:tcPr>
            <w:tcW w:w="1548" w:type="dxa"/>
            <w:vMerge w:val="restart"/>
          </w:tcPr>
          <w:p w:rsidR="00EC58EA" w:rsidRPr="00630F8C" w:rsidRDefault="00EC58EA" w:rsidP="00297636">
            <w:pPr>
              <w:jc w:val="center"/>
            </w:pPr>
            <w:r w:rsidRPr="00630F8C">
              <w:t>Наименование предмета</w:t>
            </w:r>
          </w:p>
        </w:tc>
        <w:tc>
          <w:tcPr>
            <w:tcW w:w="1383" w:type="dxa"/>
            <w:vMerge w:val="restart"/>
          </w:tcPr>
          <w:p w:rsidR="00EC58EA" w:rsidRPr="00630F8C" w:rsidRDefault="00EC58EA" w:rsidP="00297636">
            <w:pPr>
              <w:jc w:val="center"/>
            </w:pPr>
            <w:r w:rsidRPr="00630F8C">
              <w:t>Количество участников</w:t>
            </w:r>
          </w:p>
        </w:tc>
        <w:tc>
          <w:tcPr>
            <w:tcW w:w="1134" w:type="dxa"/>
            <w:vMerge w:val="restart"/>
          </w:tcPr>
          <w:p w:rsidR="00EC58EA" w:rsidRPr="00630F8C" w:rsidRDefault="00EC58EA" w:rsidP="00297636">
            <w:pPr>
              <w:jc w:val="center"/>
            </w:pPr>
            <w:r w:rsidRPr="00630F8C">
              <w:t xml:space="preserve">% </w:t>
            </w:r>
          </w:p>
          <w:p w:rsidR="00EC58EA" w:rsidRPr="00630F8C" w:rsidRDefault="00EC58EA" w:rsidP="00297636">
            <w:pPr>
              <w:jc w:val="center"/>
            </w:pPr>
            <w:proofErr w:type="gramStart"/>
            <w:r w:rsidRPr="00630F8C">
              <w:t>Сдавав</w:t>
            </w:r>
            <w:proofErr w:type="gramEnd"/>
          </w:p>
          <w:p w:rsidR="00EC58EA" w:rsidRPr="00630F8C" w:rsidRDefault="00EC58EA" w:rsidP="00297636">
            <w:pPr>
              <w:jc w:val="center"/>
            </w:pPr>
            <w:proofErr w:type="spellStart"/>
            <w:r w:rsidRPr="00630F8C">
              <w:t>ших</w:t>
            </w:r>
            <w:proofErr w:type="spellEnd"/>
          </w:p>
        </w:tc>
        <w:tc>
          <w:tcPr>
            <w:tcW w:w="1263" w:type="dxa"/>
            <w:vMerge w:val="restart"/>
          </w:tcPr>
          <w:p w:rsidR="00EC58EA" w:rsidRPr="00630F8C" w:rsidRDefault="00EC58EA" w:rsidP="005A122D">
            <w:pPr>
              <w:spacing w:after="0" w:line="240" w:lineRule="auto"/>
              <w:jc w:val="center"/>
            </w:pPr>
            <w:proofErr w:type="spellStart"/>
            <w:r w:rsidRPr="00630F8C">
              <w:t>Успевае</w:t>
            </w:r>
            <w:proofErr w:type="spellEnd"/>
          </w:p>
          <w:p w:rsidR="00EC58EA" w:rsidRPr="00630F8C" w:rsidRDefault="00EC58EA" w:rsidP="005A122D">
            <w:pPr>
              <w:spacing w:after="0" w:line="240" w:lineRule="auto"/>
              <w:jc w:val="center"/>
            </w:pPr>
            <w:proofErr w:type="spellStart"/>
            <w:r w:rsidRPr="00630F8C">
              <w:t>мость</w:t>
            </w:r>
            <w:proofErr w:type="spellEnd"/>
          </w:p>
          <w:p w:rsidR="00EC58EA" w:rsidRPr="00630F8C" w:rsidRDefault="00EC58EA" w:rsidP="005A122D">
            <w:pPr>
              <w:spacing w:after="0" w:line="240" w:lineRule="auto"/>
              <w:jc w:val="center"/>
            </w:pPr>
            <w:r w:rsidRPr="00630F8C">
              <w:t>%</w:t>
            </w:r>
          </w:p>
        </w:tc>
        <w:tc>
          <w:tcPr>
            <w:tcW w:w="1080" w:type="dxa"/>
            <w:vMerge w:val="restart"/>
          </w:tcPr>
          <w:p w:rsidR="00EC58EA" w:rsidRPr="00630F8C" w:rsidRDefault="00EC58EA" w:rsidP="00297636">
            <w:pPr>
              <w:jc w:val="center"/>
            </w:pPr>
            <w:r w:rsidRPr="00630F8C">
              <w:t>Качество</w:t>
            </w:r>
          </w:p>
          <w:p w:rsidR="00EC58EA" w:rsidRPr="00630F8C" w:rsidRDefault="00EC58EA" w:rsidP="00297636">
            <w:pPr>
              <w:jc w:val="center"/>
            </w:pPr>
            <w:r w:rsidRPr="00630F8C">
              <w:t xml:space="preserve"> %</w:t>
            </w:r>
          </w:p>
        </w:tc>
        <w:tc>
          <w:tcPr>
            <w:tcW w:w="2152" w:type="dxa"/>
            <w:gridSpan w:val="2"/>
          </w:tcPr>
          <w:p w:rsidR="00EC58EA" w:rsidRPr="00630F8C" w:rsidRDefault="00EC58EA" w:rsidP="00297636">
            <w:pPr>
              <w:jc w:val="center"/>
            </w:pPr>
            <w:r w:rsidRPr="00630F8C">
              <w:t>По учреждению</w:t>
            </w:r>
          </w:p>
        </w:tc>
      </w:tr>
      <w:tr w:rsidR="00EC58EA" w:rsidRPr="00630F8C" w:rsidTr="00095742">
        <w:trPr>
          <w:jc w:val="center"/>
        </w:trPr>
        <w:tc>
          <w:tcPr>
            <w:tcW w:w="1548" w:type="dxa"/>
            <w:vMerge/>
          </w:tcPr>
          <w:p w:rsidR="00EC58EA" w:rsidRPr="00630F8C" w:rsidRDefault="00EC58EA" w:rsidP="00297636">
            <w:pPr>
              <w:jc w:val="center"/>
            </w:pPr>
          </w:p>
        </w:tc>
        <w:tc>
          <w:tcPr>
            <w:tcW w:w="1383" w:type="dxa"/>
            <w:vMerge/>
          </w:tcPr>
          <w:p w:rsidR="00EC58EA" w:rsidRPr="00630F8C" w:rsidRDefault="00EC58EA" w:rsidP="00297636">
            <w:pPr>
              <w:jc w:val="center"/>
            </w:pPr>
          </w:p>
        </w:tc>
        <w:tc>
          <w:tcPr>
            <w:tcW w:w="1134" w:type="dxa"/>
            <w:vMerge/>
          </w:tcPr>
          <w:p w:rsidR="00EC58EA" w:rsidRPr="00630F8C" w:rsidRDefault="00EC58EA" w:rsidP="00297636">
            <w:pPr>
              <w:jc w:val="center"/>
            </w:pPr>
          </w:p>
        </w:tc>
        <w:tc>
          <w:tcPr>
            <w:tcW w:w="1263" w:type="dxa"/>
            <w:vMerge/>
          </w:tcPr>
          <w:p w:rsidR="00EC58EA" w:rsidRPr="00630F8C" w:rsidRDefault="00EC58EA" w:rsidP="00297636">
            <w:pPr>
              <w:jc w:val="center"/>
            </w:pPr>
          </w:p>
        </w:tc>
        <w:tc>
          <w:tcPr>
            <w:tcW w:w="1080" w:type="dxa"/>
            <w:vMerge/>
          </w:tcPr>
          <w:p w:rsidR="00EC58EA" w:rsidRPr="00630F8C" w:rsidRDefault="00EC58EA" w:rsidP="00297636">
            <w:pPr>
              <w:jc w:val="center"/>
            </w:pPr>
          </w:p>
        </w:tc>
        <w:tc>
          <w:tcPr>
            <w:tcW w:w="1080" w:type="dxa"/>
          </w:tcPr>
          <w:p w:rsidR="00EC58EA" w:rsidRPr="00630F8C" w:rsidRDefault="00EC58EA" w:rsidP="005A122D">
            <w:pPr>
              <w:spacing w:after="0" w:line="240" w:lineRule="auto"/>
              <w:jc w:val="center"/>
            </w:pPr>
            <w:r w:rsidRPr="00630F8C">
              <w:t>Средний</w:t>
            </w:r>
          </w:p>
          <w:p w:rsidR="00EC58EA" w:rsidRPr="00630F8C" w:rsidRDefault="00EC58EA" w:rsidP="005A122D">
            <w:pPr>
              <w:spacing w:after="0" w:line="240" w:lineRule="auto"/>
              <w:jc w:val="center"/>
            </w:pPr>
            <w:r w:rsidRPr="00630F8C">
              <w:t xml:space="preserve"> балл</w:t>
            </w:r>
          </w:p>
        </w:tc>
        <w:tc>
          <w:tcPr>
            <w:tcW w:w="1072" w:type="dxa"/>
          </w:tcPr>
          <w:p w:rsidR="00EC58EA" w:rsidRPr="00630F8C" w:rsidRDefault="00EC58EA" w:rsidP="005A122D">
            <w:pPr>
              <w:spacing w:after="0" w:line="240" w:lineRule="auto"/>
              <w:jc w:val="center"/>
            </w:pPr>
            <w:r w:rsidRPr="00630F8C">
              <w:t xml:space="preserve">Средняя </w:t>
            </w:r>
          </w:p>
          <w:p w:rsidR="00EC58EA" w:rsidRPr="00630F8C" w:rsidRDefault="00EC58EA" w:rsidP="005A122D">
            <w:pPr>
              <w:spacing w:after="0" w:line="240" w:lineRule="auto"/>
              <w:jc w:val="center"/>
            </w:pPr>
            <w:r w:rsidRPr="00630F8C">
              <w:t>оценка</w:t>
            </w:r>
          </w:p>
        </w:tc>
      </w:tr>
      <w:tr w:rsidR="00EC58EA" w:rsidRPr="00630F8C" w:rsidTr="00095742">
        <w:trPr>
          <w:jc w:val="center"/>
        </w:trPr>
        <w:tc>
          <w:tcPr>
            <w:tcW w:w="1548" w:type="dxa"/>
          </w:tcPr>
          <w:p w:rsidR="00EC58EA" w:rsidRPr="00630F8C" w:rsidRDefault="00EC58EA" w:rsidP="00297636">
            <w:pPr>
              <w:jc w:val="center"/>
            </w:pPr>
            <w:r w:rsidRPr="00630F8C">
              <w:t>Русский язык</w:t>
            </w:r>
          </w:p>
        </w:tc>
        <w:tc>
          <w:tcPr>
            <w:tcW w:w="1383" w:type="dxa"/>
          </w:tcPr>
          <w:p w:rsidR="00EC58EA" w:rsidRPr="00630F8C" w:rsidRDefault="00EC58EA" w:rsidP="00297636">
            <w:pPr>
              <w:jc w:val="center"/>
            </w:pPr>
            <w:r w:rsidRPr="00630F8C">
              <w:t>10</w:t>
            </w:r>
          </w:p>
        </w:tc>
        <w:tc>
          <w:tcPr>
            <w:tcW w:w="1134" w:type="dxa"/>
          </w:tcPr>
          <w:p w:rsidR="00EC58EA" w:rsidRPr="00630F8C" w:rsidRDefault="00EC58EA" w:rsidP="00297636">
            <w:pPr>
              <w:jc w:val="center"/>
            </w:pPr>
            <w:r w:rsidRPr="00630F8C">
              <w:t>100</w:t>
            </w:r>
          </w:p>
        </w:tc>
        <w:tc>
          <w:tcPr>
            <w:tcW w:w="1263" w:type="dxa"/>
          </w:tcPr>
          <w:p w:rsidR="00EC58EA" w:rsidRPr="00630F8C" w:rsidRDefault="00EC58EA" w:rsidP="00297636">
            <w:pPr>
              <w:jc w:val="center"/>
            </w:pPr>
            <w:r w:rsidRPr="00630F8C">
              <w:t>100</w:t>
            </w:r>
          </w:p>
        </w:tc>
        <w:tc>
          <w:tcPr>
            <w:tcW w:w="1080" w:type="dxa"/>
          </w:tcPr>
          <w:p w:rsidR="00EC58EA" w:rsidRPr="00630F8C" w:rsidRDefault="00EC58EA" w:rsidP="00297636">
            <w:pPr>
              <w:jc w:val="center"/>
            </w:pPr>
            <w:r w:rsidRPr="00630F8C">
              <w:t>90</w:t>
            </w:r>
          </w:p>
        </w:tc>
        <w:tc>
          <w:tcPr>
            <w:tcW w:w="1080" w:type="dxa"/>
          </w:tcPr>
          <w:p w:rsidR="00EC58EA" w:rsidRPr="00630F8C" w:rsidRDefault="00EC58EA" w:rsidP="00A93A1C">
            <w:pPr>
              <w:jc w:val="center"/>
            </w:pPr>
            <w:r w:rsidRPr="00630F8C">
              <w:t>33</w:t>
            </w:r>
          </w:p>
        </w:tc>
        <w:tc>
          <w:tcPr>
            <w:tcW w:w="1072" w:type="dxa"/>
          </w:tcPr>
          <w:p w:rsidR="00EC58EA" w:rsidRPr="00630F8C" w:rsidRDefault="00EC58EA" w:rsidP="00297636">
            <w:pPr>
              <w:jc w:val="center"/>
            </w:pPr>
            <w:r w:rsidRPr="00630F8C">
              <w:t>4,5</w:t>
            </w:r>
          </w:p>
        </w:tc>
      </w:tr>
      <w:tr w:rsidR="00EC58EA" w:rsidRPr="00630F8C" w:rsidTr="00095742">
        <w:trPr>
          <w:jc w:val="center"/>
        </w:trPr>
        <w:tc>
          <w:tcPr>
            <w:tcW w:w="1548" w:type="dxa"/>
          </w:tcPr>
          <w:p w:rsidR="00EC58EA" w:rsidRPr="00630F8C" w:rsidRDefault="00EC58EA" w:rsidP="00297636">
            <w:pPr>
              <w:jc w:val="center"/>
            </w:pPr>
            <w:r w:rsidRPr="00630F8C">
              <w:t>Математика</w:t>
            </w:r>
          </w:p>
        </w:tc>
        <w:tc>
          <w:tcPr>
            <w:tcW w:w="1383" w:type="dxa"/>
          </w:tcPr>
          <w:p w:rsidR="00EC58EA" w:rsidRPr="00630F8C" w:rsidRDefault="00EC58EA" w:rsidP="00297636">
            <w:pPr>
              <w:jc w:val="center"/>
            </w:pPr>
            <w:r w:rsidRPr="00630F8C">
              <w:t>10</w:t>
            </w:r>
          </w:p>
        </w:tc>
        <w:tc>
          <w:tcPr>
            <w:tcW w:w="1134" w:type="dxa"/>
          </w:tcPr>
          <w:p w:rsidR="00EC58EA" w:rsidRPr="00630F8C" w:rsidRDefault="00EC58EA" w:rsidP="00297636">
            <w:pPr>
              <w:jc w:val="center"/>
            </w:pPr>
            <w:r w:rsidRPr="00630F8C">
              <w:t>100</w:t>
            </w:r>
          </w:p>
        </w:tc>
        <w:tc>
          <w:tcPr>
            <w:tcW w:w="1263" w:type="dxa"/>
          </w:tcPr>
          <w:p w:rsidR="00EC58EA" w:rsidRPr="00630F8C" w:rsidRDefault="00EC58EA" w:rsidP="00297636">
            <w:pPr>
              <w:jc w:val="center"/>
            </w:pPr>
            <w:r w:rsidRPr="00630F8C">
              <w:t>100</w:t>
            </w:r>
          </w:p>
        </w:tc>
        <w:tc>
          <w:tcPr>
            <w:tcW w:w="1080" w:type="dxa"/>
          </w:tcPr>
          <w:p w:rsidR="00EC58EA" w:rsidRPr="00630F8C" w:rsidRDefault="00EC58EA" w:rsidP="00297636">
            <w:pPr>
              <w:jc w:val="center"/>
            </w:pPr>
            <w:r w:rsidRPr="00630F8C">
              <w:t>100</w:t>
            </w:r>
          </w:p>
        </w:tc>
        <w:tc>
          <w:tcPr>
            <w:tcW w:w="1080" w:type="dxa"/>
          </w:tcPr>
          <w:p w:rsidR="00EC58EA" w:rsidRPr="00630F8C" w:rsidRDefault="00EC58EA" w:rsidP="00A93A1C">
            <w:pPr>
              <w:jc w:val="center"/>
            </w:pPr>
            <w:r w:rsidRPr="00630F8C">
              <w:t>18,7</w:t>
            </w:r>
          </w:p>
        </w:tc>
        <w:tc>
          <w:tcPr>
            <w:tcW w:w="1072" w:type="dxa"/>
          </w:tcPr>
          <w:p w:rsidR="00EC58EA" w:rsidRPr="00630F8C" w:rsidRDefault="00EC58EA" w:rsidP="00A93A1C">
            <w:pPr>
              <w:jc w:val="center"/>
            </w:pPr>
            <w:r w:rsidRPr="00630F8C">
              <w:t>4,2</w:t>
            </w:r>
          </w:p>
        </w:tc>
      </w:tr>
      <w:tr w:rsidR="00EC58EA" w:rsidRPr="00630F8C" w:rsidTr="00095742">
        <w:trPr>
          <w:jc w:val="center"/>
        </w:trPr>
        <w:tc>
          <w:tcPr>
            <w:tcW w:w="1548" w:type="dxa"/>
          </w:tcPr>
          <w:p w:rsidR="00EC58EA" w:rsidRPr="00630F8C" w:rsidRDefault="00EC58EA" w:rsidP="00297636">
            <w:pPr>
              <w:jc w:val="center"/>
            </w:pPr>
            <w:r w:rsidRPr="00630F8C">
              <w:t>Химия</w:t>
            </w:r>
          </w:p>
        </w:tc>
        <w:tc>
          <w:tcPr>
            <w:tcW w:w="1383" w:type="dxa"/>
          </w:tcPr>
          <w:p w:rsidR="00EC58EA" w:rsidRPr="00630F8C" w:rsidRDefault="00EC58EA" w:rsidP="00297636">
            <w:pPr>
              <w:jc w:val="center"/>
            </w:pPr>
            <w:r w:rsidRPr="00630F8C">
              <w:t>2</w:t>
            </w:r>
          </w:p>
        </w:tc>
        <w:tc>
          <w:tcPr>
            <w:tcW w:w="1134" w:type="dxa"/>
          </w:tcPr>
          <w:p w:rsidR="00EC58EA" w:rsidRPr="00630F8C" w:rsidRDefault="00EC58EA" w:rsidP="008D4ED3">
            <w:pPr>
              <w:jc w:val="center"/>
            </w:pPr>
            <w:r w:rsidRPr="00630F8C">
              <w:t>20</w:t>
            </w:r>
          </w:p>
        </w:tc>
        <w:tc>
          <w:tcPr>
            <w:tcW w:w="1263" w:type="dxa"/>
          </w:tcPr>
          <w:p w:rsidR="00EC58EA" w:rsidRPr="00630F8C" w:rsidRDefault="00EC58EA" w:rsidP="008D4ED3">
            <w:pPr>
              <w:jc w:val="center"/>
            </w:pPr>
            <w:r w:rsidRPr="00630F8C">
              <w:t>100</w:t>
            </w:r>
          </w:p>
        </w:tc>
        <w:tc>
          <w:tcPr>
            <w:tcW w:w="1080" w:type="dxa"/>
          </w:tcPr>
          <w:p w:rsidR="00EC58EA" w:rsidRPr="00630F8C" w:rsidRDefault="00EC58EA" w:rsidP="00297636">
            <w:pPr>
              <w:jc w:val="center"/>
            </w:pPr>
            <w:r w:rsidRPr="00630F8C">
              <w:t>100</w:t>
            </w:r>
          </w:p>
        </w:tc>
        <w:tc>
          <w:tcPr>
            <w:tcW w:w="1080" w:type="dxa"/>
          </w:tcPr>
          <w:p w:rsidR="00EC58EA" w:rsidRPr="00630F8C" w:rsidRDefault="00EC58EA" w:rsidP="00A93A1C">
            <w:pPr>
              <w:jc w:val="center"/>
            </w:pPr>
            <w:r w:rsidRPr="00630F8C">
              <w:t>31</w:t>
            </w:r>
          </w:p>
        </w:tc>
        <w:tc>
          <w:tcPr>
            <w:tcW w:w="1072" w:type="dxa"/>
          </w:tcPr>
          <w:p w:rsidR="00EC58EA" w:rsidRPr="00630F8C" w:rsidRDefault="00EC58EA" w:rsidP="00A93A1C">
            <w:pPr>
              <w:jc w:val="center"/>
            </w:pPr>
            <w:r w:rsidRPr="00630F8C">
              <w:t>5</w:t>
            </w:r>
          </w:p>
        </w:tc>
      </w:tr>
      <w:tr w:rsidR="00EC58EA" w:rsidRPr="00630F8C" w:rsidTr="00095742">
        <w:trPr>
          <w:trHeight w:val="685"/>
          <w:jc w:val="center"/>
        </w:trPr>
        <w:tc>
          <w:tcPr>
            <w:tcW w:w="1548" w:type="dxa"/>
          </w:tcPr>
          <w:p w:rsidR="00EC58EA" w:rsidRPr="00630F8C" w:rsidRDefault="00EC58EA" w:rsidP="00297636">
            <w:pPr>
              <w:jc w:val="center"/>
            </w:pPr>
            <w:r w:rsidRPr="00630F8C">
              <w:t xml:space="preserve">Обществознание </w:t>
            </w:r>
          </w:p>
        </w:tc>
        <w:tc>
          <w:tcPr>
            <w:tcW w:w="1383" w:type="dxa"/>
          </w:tcPr>
          <w:p w:rsidR="00EC58EA" w:rsidRPr="00630F8C" w:rsidRDefault="00EC58EA" w:rsidP="00297636">
            <w:pPr>
              <w:jc w:val="center"/>
            </w:pPr>
            <w:r w:rsidRPr="00630F8C">
              <w:t>9</w:t>
            </w:r>
          </w:p>
        </w:tc>
        <w:tc>
          <w:tcPr>
            <w:tcW w:w="1134" w:type="dxa"/>
          </w:tcPr>
          <w:p w:rsidR="00EC58EA" w:rsidRPr="00630F8C" w:rsidRDefault="00EC58EA" w:rsidP="008D4ED3">
            <w:pPr>
              <w:jc w:val="center"/>
            </w:pPr>
            <w:r w:rsidRPr="00630F8C">
              <w:t>90</w:t>
            </w:r>
          </w:p>
        </w:tc>
        <w:tc>
          <w:tcPr>
            <w:tcW w:w="1263" w:type="dxa"/>
          </w:tcPr>
          <w:p w:rsidR="00EC58EA" w:rsidRPr="00630F8C" w:rsidRDefault="00EC58EA" w:rsidP="008D4ED3">
            <w:pPr>
              <w:jc w:val="center"/>
            </w:pPr>
            <w:r w:rsidRPr="00630F8C">
              <w:t>100</w:t>
            </w:r>
          </w:p>
        </w:tc>
        <w:tc>
          <w:tcPr>
            <w:tcW w:w="1080" w:type="dxa"/>
          </w:tcPr>
          <w:p w:rsidR="00EC58EA" w:rsidRPr="00630F8C" w:rsidRDefault="00EC58EA" w:rsidP="00297636">
            <w:pPr>
              <w:jc w:val="center"/>
            </w:pPr>
            <w:r w:rsidRPr="00630F8C">
              <w:t>56</w:t>
            </w:r>
          </w:p>
        </w:tc>
        <w:tc>
          <w:tcPr>
            <w:tcW w:w="1080" w:type="dxa"/>
          </w:tcPr>
          <w:p w:rsidR="00EC58EA" w:rsidRPr="00630F8C" w:rsidRDefault="00EC58EA" w:rsidP="00A93A1C">
            <w:pPr>
              <w:jc w:val="center"/>
            </w:pPr>
            <w:r w:rsidRPr="00630F8C">
              <w:t>25,7</w:t>
            </w:r>
          </w:p>
        </w:tc>
        <w:tc>
          <w:tcPr>
            <w:tcW w:w="1072" w:type="dxa"/>
          </w:tcPr>
          <w:p w:rsidR="00EC58EA" w:rsidRPr="00630F8C" w:rsidRDefault="00EC58EA" w:rsidP="00A93A1C">
            <w:pPr>
              <w:jc w:val="center"/>
            </w:pPr>
            <w:r w:rsidRPr="00630F8C">
              <w:t>3,7</w:t>
            </w:r>
          </w:p>
        </w:tc>
      </w:tr>
      <w:tr w:rsidR="00EC58EA" w:rsidRPr="00630F8C" w:rsidTr="00095742">
        <w:trPr>
          <w:jc w:val="center"/>
        </w:trPr>
        <w:tc>
          <w:tcPr>
            <w:tcW w:w="1548" w:type="dxa"/>
          </w:tcPr>
          <w:p w:rsidR="00EC58EA" w:rsidRPr="00630F8C" w:rsidRDefault="00EC58EA" w:rsidP="00297636">
            <w:pPr>
              <w:jc w:val="center"/>
            </w:pPr>
            <w:r w:rsidRPr="00630F8C">
              <w:t>География</w:t>
            </w:r>
          </w:p>
        </w:tc>
        <w:tc>
          <w:tcPr>
            <w:tcW w:w="1383" w:type="dxa"/>
          </w:tcPr>
          <w:p w:rsidR="00EC58EA" w:rsidRPr="00630F8C" w:rsidRDefault="00EC58EA" w:rsidP="00297636">
            <w:pPr>
              <w:jc w:val="center"/>
            </w:pPr>
            <w:r w:rsidRPr="00630F8C">
              <w:t>7</w:t>
            </w:r>
          </w:p>
        </w:tc>
        <w:tc>
          <w:tcPr>
            <w:tcW w:w="1134" w:type="dxa"/>
          </w:tcPr>
          <w:p w:rsidR="00EC58EA" w:rsidRPr="00630F8C" w:rsidRDefault="00EC58EA" w:rsidP="00297636">
            <w:pPr>
              <w:jc w:val="center"/>
            </w:pPr>
            <w:r w:rsidRPr="00630F8C">
              <w:t>70</w:t>
            </w:r>
          </w:p>
        </w:tc>
        <w:tc>
          <w:tcPr>
            <w:tcW w:w="1263" w:type="dxa"/>
          </w:tcPr>
          <w:p w:rsidR="00EC58EA" w:rsidRPr="00630F8C" w:rsidRDefault="00EC58EA" w:rsidP="008D4ED3">
            <w:pPr>
              <w:jc w:val="center"/>
            </w:pPr>
            <w:r w:rsidRPr="00630F8C">
              <w:t>100</w:t>
            </w:r>
          </w:p>
        </w:tc>
        <w:tc>
          <w:tcPr>
            <w:tcW w:w="1080" w:type="dxa"/>
          </w:tcPr>
          <w:p w:rsidR="00EC58EA" w:rsidRPr="00630F8C" w:rsidRDefault="00EC58EA" w:rsidP="00297636">
            <w:pPr>
              <w:jc w:val="center"/>
            </w:pPr>
            <w:r w:rsidRPr="00630F8C">
              <w:t>100</w:t>
            </w:r>
          </w:p>
        </w:tc>
        <w:tc>
          <w:tcPr>
            <w:tcW w:w="1080" w:type="dxa"/>
          </w:tcPr>
          <w:p w:rsidR="00EC58EA" w:rsidRPr="00630F8C" w:rsidRDefault="00EC58EA" w:rsidP="00A93A1C">
            <w:pPr>
              <w:jc w:val="center"/>
            </w:pPr>
            <w:r w:rsidRPr="00630F8C">
              <w:t>26,1</w:t>
            </w:r>
          </w:p>
        </w:tc>
        <w:tc>
          <w:tcPr>
            <w:tcW w:w="1072" w:type="dxa"/>
          </w:tcPr>
          <w:p w:rsidR="00EC58EA" w:rsidRPr="00630F8C" w:rsidRDefault="00EC58EA" w:rsidP="00A93A1C">
            <w:pPr>
              <w:jc w:val="center"/>
            </w:pPr>
            <w:r w:rsidRPr="00630F8C">
              <w:t>4,3</w:t>
            </w:r>
          </w:p>
        </w:tc>
      </w:tr>
      <w:tr w:rsidR="00EC58EA" w:rsidRPr="00630F8C" w:rsidTr="00095742">
        <w:trPr>
          <w:jc w:val="center"/>
        </w:trPr>
        <w:tc>
          <w:tcPr>
            <w:tcW w:w="1548" w:type="dxa"/>
          </w:tcPr>
          <w:p w:rsidR="00EC58EA" w:rsidRPr="00630F8C" w:rsidRDefault="00EC58EA" w:rsidP="00297636">
            <w:pPr>
              <w:jc w:val="center"/>
            </w:pPr>
            <w:r w:rsidRPr="00630F8C">
              <w:t>Физика</w:t>
            </w:r>
          </w:p>
        </w:tc>
        <w:tc>
          <w:tcPr>
            <w:tcW w:w="1383" w:type="dxa"/>
          </w:tcPr>
          <w:p w:rsidR="00EC58EA" w:rsidRPr="00630F8C" w:rsidRDefault="00EC58EA" w:rsidP="00297636">
            <w:pPr>
              <w:jc w:val="center"/>
            </w:pPr>
            <w:r w:rsidRPr="00630F8C">
              <w:t>2</w:t>
            </w:r>
          </w:p>
        </w:tc>
        <w:tc>
          <w:tcPr>
            <w:tcW w:w="1134" w:type="dxa"/>
          </w:tcPr>
          <w:p w:rsidR="00EC58EA" w:rsidRPr="00630F8C" w:rsidRDefault="00EC58EA" w:rsidP="008D4ED3">
            <w:pPr>
              <w:jc w:val="center"/>
            </w:pPr>
            <w:r>
              <w:t>20</w:t>
            </w:r>
          </w:p>
        </w:tc>
        <w:tc>
          <w:tcPr>
            <w:tcW w:w="1263" w:type="dxa"/>
          </w:tcPr>
          <w:p w:rsidR="00EC58EA" w:rsidRPr="00630F8C" w:rsidRDefault="00EC58EA" w:rsidP="008D4ED3">
            <w:pPr>
              <w:jc w:val="center"/>
            </w:pPr>
            <w:r w:rsidRPr="00630F8C">
              <w:t>100</w:t>
            </w:r>
          </w:p>
        </w:tc>
        <w:tc>
          <w:tcPr>
            <w:tcW w:w="1080" w:type="dxa"/>
          </w:tcPr>
          <w:p w:rsidR="00EC58EA" w:rsidRPr="00630F8C" w:rsidRDefault="00EC58EA" w:rsidP="00297636">
            <w:pPr>
              <w:jc w:val="center"/>
            </w:pPr>
            <w:r w:rsidRPr="00630F8C">
              <w:t>0</w:t>
            </w:r>
          </w:p>
        </w:tc>
        <w:tc>
          <w:tcPr>
            <w:tcW w:w="1080" w:type="dxa"/>
          </w:tcPr>
          <w:p w:rsidR="00EC58EA" w:rsidRPr="00630F8C" w:rsidRDefault="00EC58EA" w:rsidP="00A93A1C">
            <w:pPr>
              <w:jc w:val="center"/>
            </w:pPr>
            <w:r w:rsidRPr="00630F8C">
              <w:t>14,5</w:t>
            </w:r>
          </w:p>
        </w:tc>
        <w:tc>
          <w:tcPr>
            <w:tcW w:w="1072" w:type="dxa"/>
          </w:tcPr>
          <w:p w:rsidR="00EC58EA" w:rsidRPr="00630F8C" w:rsidRDefault="00EC58EA" w:rsidP="00A93A1C">
            <w:pPr>
              <w:jc w:val="center"/>
            </w:pPr>
            <w:r w:rsidRPr="00630F8C">
              <w:t>3</w:t>
            </w:r>
          </w:p>
        </w:tc>
      </w:tr>
    </w:tbl>
    <w:p w:rsidR="00EC58EA" w:rsidRDefault="00EC58EA" w:rsidP="00FC002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58EA" w:rsidRPr="0096469E" w:rsidRDefault="00EC58EA" w:rsidP="00FC002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6469E">
        <w:rPr>
          <w:rFonts w:ascii="Times New Roman" w:hAnsi="Times New Roman"/>
          <w:b/>
          <w:sz w:val="28"/>
          <w:szCs w:val="28"/>
        </w:rPr>
        <w:t> </w:t>
      </w:r>
      <w:r w:rsidRPr="0096469E">
        <w:rPr>
          <w:rFonts w:ascii="Times New Roman" w:hAnsi="Times New Roman"/>
          <w:b/>
          <w:bCs/>
          <w:sz w:val="28"/>
          <w:szCs w:val="28"/>
        </w:rPr>
        <w:t>Сравнивая результаты экзаменов этого и прошлого года, а также их соответствие результатам в целом по округу, позитивными моментами результатов ОГЭ-2017 можно считать то, что не было двоек ни по каким предметам.</w:t>
      </w:r>
    </w:p>
    <w:p w:rsidR="00EC58EA" w:rsidRPr="0096469E" w:rsidRDefault="00EC58EA" w:rsidP="00FC0022">
      <w:pPr>
        <w:spacing w:after="0"/>
        <w:rPr>
          <w:rFonts w:ascii="Times New Roman" w:hAnsi="Times New Roman"/>
          <w:bCs/>
          <w:sz w:val="28"/>
          <w:szCs w:val="28"/>
        </w:rPr>
      </w:pPr>
      <w:r w:rsidRPr="0096469E">
        <w:rPr>
          <w:rFonts w:ascii="Times New Roman" w:hAnsi="Times New Roman"/>
          <w:bCs/>
          <w:sz w:val="28"/>
          <w:szCs w:val="28"/>
        </w:rPr>
        <w:t>- по математике средняя оценка выше прошлогодней на 0,4</w:t>
      </w:r>
      <w:r>
        <w:rPr>
          <w:rFonts w:ascii="Times New Roman" w:hAnsi="Times New Roman"/>
          <w:bCs/>
          <w:sz w:val="28"/>
          <w:szCs w:val="28"/>
        </w:rPr>
        <w:t>,</w:t>
      </w:r>
      <w:r w:rsidRPr="0096469E">
        <w:rPr>
          <w:rFonts w:ascii="Times New Roman" w:hAnsi="Times New Roman"/>
          <w:bCs/>
          <w:sz w:val="28"/>
          <w:szCs w:val="28"/>
        </w:rPr>
        <w:t xml:space="preserve"> балл</w:t>
      </w:r>
      <w:r>
        <w:rPr>
          <w:rFonts w:ascii="Times New Roman" w:hAnsi="Times New Roman"/>
          <w:bCs/>
          <w:sz w:val="28"/>
          <w:szCs w:val="28"/>
        </w:rPr>
        <w:t>а</w:t>
      </w:r>
      <w:r w:rsidRPr="0096469E">
        <w:rPr>
          <w:rFonts w:ascii="Times New Roman" w:hAnsi="Times New Roman"/>
          <w:bCs/>
          <w:sz w:val="28"/>
          <w:szCs w:val="28"/>
        </w:rPr>
        <w:t xml:space="preserve"> на 1,1.</w:t>
      </w:r>
    </w:p>
    <w:p w:rsidR="00EC58EA" w:rsidRPr="0096469E" w:rsidRDefault="00EC58EA" w:rsidP="002545CA">
      <w:pPr>
        <w:spacing w:after="0"/>
        <w:rPr>
          <w:rFonts w:ascii="Times New Roman" w:hAnsi="Times New Roman"/>
          <w:bCs/>
          <w:sz w:val="28"/>
          <w:szCs w:val="28"/>
        </w:rPr>
      </w:pPr>
      <w:r w:rsidRPr="0096469E">
        <w:rPr>
          <w:rFonts w:ascii="Times New Roman" w:hAnsi="Times New Roman"/>
          <w:bCs/>
          <w:sz w:val="28"/>
          <w:szCs w:val="28"/>
        </w:rPr>
        <w:t>- по русскому языку средний балл выше прошлогоднего на 1,1, оценка на 0,2. - по географии</w:t>
      </w:r>
      <w:r w:rsidRPr="00C27422">
        <w:rPr>
          <w:rFonts w:ascii="Times New Roman" w:hAnsi="Times New Roman"/>
          <w:bCs/>
          <w:sz w:val="28"/>
          <w:szCs w:val="28"/>
        </w:rPr>
        <w:t xml:space="preserve"> </w:t>
      </w:r>
      <w:r w:rsidRPr="0096469E">
        <w:rPr>
          <w:rFonts w:ascii="Times New Roman" w:hAnsi="Times New Roman"/>
          <w:bCs/>
          <w:sz w:val="28"/>
          <w:szCs w:val="28"/>
        </w:rPr>
        <w:t xml:space="preserve">средний балл выше прошлогоднего на </w:t>
      </w:r>
      <w:r>
        <w:rPr>
          <w:rFonts w:ascii="Times New Roman" w:hAnsi="Times New Roman"/>
          <w:bCs/>
          <w:sz w:val="28"/>
          <w:szCs w:val="28"/>
        </w:rPr>
        <w:t>0</w:t>
      </w:r>
      <w:r w:rsidRPr="0096469E">
        <w:rPr>
          <w:rFonts w:ascii="Times New Roman" w:hAnsi="Times New Roman"/>
          <w:bCs/>
          <w:sz w:val="28"/>
          <w:szCs w:val="28"/>
        </w:rPr>
        <w:t>,1</w:t>
      </w:r>
      <w:r>
        <w:rPr>
          <w:rFonts w:ascii="Times New Roman" w:hAnsi="Times New Roman"/>
          <w:bCs/>
          <w:sz w:val="28"/>
          <w:szCs w:val="28"/>
        </w:rPr>
        <w:t xml:space="preserve"> оценка ниже 0,4</w:t>
      </w:r>
      <w:r w:rsidRPr="0096469E">
        <w:rPr>
          <w:rFonts w:ascii="Times New Roman" w:hAnsi="Times New Roman"/>
          <w:bCs/>
          <w:sz w:val="28"/>
          <w:szCs w:val="28"/>
        </w:rPr>
        <w:t>.</w:t>
      </w:r>
    </w:p>
    <w:p w:rsidR="00EC58EA" w:rsidRPr="00C27422" w:rsidRDefault="00EC58EA" w:rsidP="00740DB5">
      <w:pPr>
        <w:spacing w:before="100" w:beforeAutospacing="1" w:after="100" w:afterAutospacing="1"/>
        <w:jc w:val="both"/>
        <w:rPr>
          <w:b/>
          <w:i/>
        </w:rPr>
      </w:pPr>
      <w:r w:rsidRPr="00C27422">
        <w:rPr>
          <w:b/>
          <w:bCs/>
          <w:i/>
          <w:sz w:val="28"/>
          <w:szCs w:val="28"/>
        </w:rPr>
        <w:t> Вместе с тем необходимо отметить позиции, которые в этом году требуют особого внимания при подготовке выпускников к ОГЭ 2018 года:</w:t>
      </w:r>
    </w:p>
    <w:p w:rsidR="00EC58EA" w:rsidRPr="00C27422" w:rsidRDefault="00EC58EA" w:rsidP="00A93A1C">
      <w:pPr>
        <w:numPr>
          <w:ilvl w:val="0"/>
          <w:numId w:val="28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C27422">
        <w:rPr>
          <w:i/>
          <w:iCs/>
          <w:sz w:val="28"/>
          <w:szCs w:val="28"/>
        </w:rPr>
        <w:lastRenderedPageBreak/>
        <w:t xml:space="preserve">Школьные показатели  ОГЭ не ниже </w:t>
      </w:r>
      <w:proofErr w:type="gramStart"/>
      <w:r w:rsidRPr="00C27422">
        <w:rPr>
          <w:i/>
          <w:iCs/>
          <w:sz w:val="28"/>
          <w:szCs w:val="28"/>
        </w:rPr>
        <w:t>окружных</w:t>
      </w:r>
      <w:proofErr w:type="gramEnd"/>
      <w:r w:rsidRPr="00C27422">
        <w:rPr>
          <w:i/>
          <w:iCs/>
          <w:sz w:val="28"/>
          <w:szCs w:val="28"/>
        </w:rPr>
        <w:t>.</w:t>
      </w:r>
    </w:p>
    <w:p w:rsidR="00EC58EA" w:rsidRPr="00C27422" w:rsidRDefault="00EC58EA" w:rsidP="00FC0022">
      <w:pPr>
        <w:spacing w:after="0"/>
        <w:ind w:left="720" w:hanging="360"/>
        <w:rPr>
          <w:i/>
          <w:iCs/>
          <w:sz w:val="28"/>
          <w:szCs w:val="28"/>
        </w:rPr>
      </w:pPr>
      <w:r w:rsidRPr="00C27422">
        <w:rPr>
          <w:i/>
          <w:iCs/>
          <w:sz w:val="28"/>
          <w:szCs w:val="28"/>
        </w:rPr>
        <w:t xml:space="preserve">2.   Ведение систематической  индивидуальной  работы с </w:t>
      </w:r>
      <w:proofErr w:type="gramStart"/>
      <w:r w:rsidRPr="00C27422">
        <w:rPr>
          <w:i/>
          <w:iCs/>
          <w:sz w:val="28"/>
          <w:szCs w:val="28"/>
        </w:rPr>
        <w:t>обучающимися</w:t>
      </w:r>
      <w:proofErr w:type="gramEnd"/>
      <w:r w:rsidRPr="00C27422">
        <w:rPr>
          <w:i/>
          <w:iCs/>
          <w:sz w:val="28"/>
          <w:szCs w:val="28"/>
        </w:rPr>
        <w:t xml:space="preserve"> на всех уроках по всем предметам.</w:t>
      </w:r>
    </w:p>
    <w:p w:rsidR="00EC58EA" w:rsidRDefault="00EC58EA" w:rsidP="00FC0022">
      <w:pPr>
        <w:tabs>
          <w:tab w:val="left" w:pos="9355"/>
        </w:tabs>
        <w:spacing w:after="0"/>
        <w:ind w:right="-5" w:firstLine="360"/>
        <w:rPr>
          <w:i/>
          <w:iCs/>
          <w:color w:val="000000"/>
          <w:spacing w:val="-4"/>
          <w:sz w:val="29"/>
          <w:szCs w:val="29"/>
        </w:rPr>
      </w:pPr>
    </w:p>
    <w:p w:rsidR="00EC58EA" w:rsidRPr="000D5FA4" w:rsidRDefault="00EC58EA" w:rsidP="00FC0022">
      <w:pPr>
        <w:tabs>
          <w:tab w:val="left" w:pos="9355"/>
        </w:tabs>
        <w:spacing w:after="0"/>
        <w:ind w:right="-5" w:firstLine="360"/>
        <w:rPr>
          <w:rFonts w:ascii="Times New Roman" w:hAnsi="Times New Roman"/>
          <w:sz w:val="28"/>
          <w:szCs w:val="28"/>
        </w:rPr>
      </w:pPr>
      <w:r w:rsidRPr="000D5FA4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Кадровый ресурс. </w:t>
      </w:r>
      <w:r w:rsidRPr="000D5FA4">
        <w:rPr>
          <w:rFonts w:ascii="Times New Roman" w:hAnsi="Times New Roman"/>
          <w:color w:val="000000"/>
          <w:spacing w:val="-4"/>
          <w:sz w:val="28"/>
          <w:szCs w:val="28"/>
        </w:rPr>
        <w:t xml:space="preserve">В школе на постоянной основе работают 19 учителей. Из </w:t>
      </w:r>
      <w:r w:rsidRPr="000D5FA4">
        <w:rPr>
          <w:rFonts w:ascii="Times New Roman" w:hAnsi="Times New Roman"/>
          <w:spacing w:val="-4"/>
          <w:sz w:val="28"/>
          <w:szCs w:val="28"/>
        </w:rPr>
        <w:t>них учителей:</w:t>
      </w:r>
    </w:p>
    <w:p w:rsidR="00EC58EA" w:rsidRPr="000D5FA4" w:rsidRDefault="00EC58EA" w:rsidP="00740DB5">
      <w:pPr>
        <w:widowControl w:val="0"/>
        <w:numPr>
          <w:ilvl w:val="0"/>
          <w:numId w:val="6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left="720" w:right="-5" w:hanging="360"/>
        <w:rPr>
          <w:rFonts w:ascii="Times New Roman" w:hAnsi="Times New Roman"/>
          <w:sz w:val="28"/>
          <w:szCs w:val="28"/>
        </w:rPr>
      </w:pPr>
      <w:r w:rsidRPr="000D5FA4">
        <w:rPr>
          <w:rFonts w:ascii="Times New Roman" w:hAnsi="Times New Roman"/>
          <w:sz w:val="28"/>
          <w:szCs w:val="28"/>
        </w:rPr>
        <w:t>высшей квалификационной категории – 1 (5%)</w:t>
      </w:r>
    </w:p>
    <w:p w:rsidR="00EC58EA" w:rsidRPr="000D5FA4" w:rsidRDefault="00EC58EA" w:rsidP="00740DB5">
      <w:pPr>
        <w:widowControl w:val="0"/>
        <w:numPr>
          <w:ilvl w:val="0"/>
          <w:numId w:val="6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left="720" w:right="-5" w:hanging="360"/>
        <w:rPr>
          <w:rFonts w:ascii="Times New Roman" w:hAnsi="Times New Roman"/>
          <w:sz w:val="28"/>
          <w:szCs w:val="28"/>
        </w:rPr>
      </w:pPr>
      <w:r w:rsidRPr="000D5FA4">
        <w:rPr>
          <w:rFonts w:ascii="Times New Roman" w:hAnsi="Times New Roman"/>
          <w:sz w:val="28"/>
          <w:szCs w:val="28"/>
        </w:rPr>
        <w:t>первой квалификационной категории  - 10 (53%)</w:t>
      </w:r>
    </w:p>
    <w:p w:rsidR="00EC58EA" w:rsidRPr="000D5FA4" w:rsidRDefault="00EC58EA" w:rsidP="00740DB5">
      <w:pPr>
        <w:shd w:val="clear" w:color="auto" w:fill="FFFFFF"/>
        <w:tabs>
          <w:tab w:val="left" w:pos="9355"/>
        </w:tabs>
        <w:ind w:left="360" w:right="-5"/>
        <w:rPr>
          <w:rFonts w:ascii="Times New Roman" w:hAnsi="Times New Roman"/>
          <w:sz w:val="28"/>
          <w:szCs w:val="28"/>
        </w:rPr>
      </w:pPr>
      <w:r w:rsidRPr="000D5FA4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0D5FA4">
        <w:rPr>
          <w:rFonts w:ascii="Times New Roman" w:hAnsi="Times New Roman"/>
          <w:sz w:val="28"/>
          <w:szCs w:val="28"/>
        </w:rPr>
        <w:t>имеют</w:t>
      </w:r>
      <w:proofErr w:type="gramEnd"/>
      <w:r w:rsidRPr="000D5FA4">
        <w:rPr>
          <w:rFonts w:ascii="Times New Roman" w:hAnsi="Times New Roman"/>
          <w:sz w:val="28"/>
          <w:szCs w:val="28"/>
        </w:rPr>
        <w:t xml:space="preserve"> соответствие занимаемой должности – 8 (42%)</w:t>
      </w:r>
    </w:p>
    <w:p w:rsidR="00EC58EA" w:rsidRPr="000D5FA4" w:rsidRDefault="00EC58EA" w:rsidP="00A6286F">
      <w:pPr>
        <w:tabs>
          <w:tab w:val="left" w:pos="9355"/>
        </w:tabs>
        <w:ind w:right="-5" w:firstLine="360"/>
        <w:rPr>
          <w:rFonts w:ascii="Times New Roman" w:hAnsi="Times New Roman"/>
          <w:bCs/>
          <w:i/>
          <w:iCs/>
          <w:sz w:val="28"/>
          <w:szCs w:val="28"/>
        </w:rPr>
      </w:pPr>
      <w:r w:rsidRPr="000D5FA4">
        <w:rPr>
          <w:rFonts w:ascii="Times New Roman" w:hAnsi="Times New Roman"/>
          <w:bCs/>
          <w:i/>
          <w:iCs/>
          <w:sz w:val="28"/>
          <w:szCs w:val="28"/>
        </w:rPr>
        <w:t>Качественный состав  педагогических кадров по стажу</w:t>
      </w:r>
    </w:p>
    <w:tbl>
      <w:tblPr>
        <w:tblW w:w="7353" w:type="dxa"/>
        <w:tblInd w:w="1260" w:type="dxa"/>
        <w:tblLook w:val="0000" w:firstRow="0" w:lastRow="0" w:firstColumn="0" w:lastColumn="0" w:noHBand="0" w:noVBand="0"/>
      </w:tblPr>
      <w:tblGrid>
        <w:gridCol w:w="2304"/>
        <w:gridCol w:w="994"/>
        <w:gridCol w:w="994"/>
        <w:gridCol w:w="994"/>
        <w:gridCol w:w="994"/>
        <w:gridCol w:w="1073"/>
      </w:tblGrid>
      <w:tr w:rsidR="00EC58EA" w:rsidRPr="000D5FA4" w:rsidTr="008874C3">
        <w:trPr>
          <w:trHeight w:val="55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до 2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от 2 до 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от 10 до 20 лет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</w:tr>
      <w:tr w:rsidR="00EC58EA" w:rsidRPr="000D5FA4" w:rsidTr="009126F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0D5FA4" w:rsidRDefault="00EC58EA" w:rsidP="00912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EA" w:rsidRPr="000D5FA4" w:rsidRDefault="00EC58EA" w:rsidP="00912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EA" w:rsidRPr="000D5FA4" w:rsidRDefault="00EC58EA" w:rsidP="00912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EA" w:rsidRPr="000D5FA4" w:rsidRDefault="00EC58EA" w:rsidP="00912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EA" w:rsidRPr="000D5FA4" w:rsidRDefault="00EC58EA" w:rsidP="00912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EA" w:rsidRPr="000D5FA4" w:rsidRDefault="00EC58EA" w:rsidP="00912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C58EA" w:rsidRPr="000D5FA4" w:rsidTr="008874C3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0D5FA4" w:rsidRDefault="00EC58EA" w:rsidP="00DF7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EA" w:rsidRPr="000D5FA4" w:rsidRDefault="00EC58EA" w:rsidP="00912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EC58EA" w:rsidRPr="000D5FA4" w:rsidRDefault="00EC58EA" w:rsidP="00A6286F">
      <w:pPr>
        <w:shd w:val="clear" w:color="auto" w:fill="FFFFFF"/>
        <w:tabs>
          <w:tab w:val="left" w:pos="9355"/>
        </w:tabs>
        <w:ind w:right="-5" w:firstLine="360"/>
        <w:rPr>
          <w:rFonts w:ascii="Times New Roman" w:hAnsi="Times New Roman"/>
          <w:i/>
          <w:iCs/>
          <w:sz w:val="28"/>
          <w:szCs w:val="28"/>
        </w:rPr>
      </w:pPr>
      <w:r w:rsidRPr="000D5FA4">
        <w:rPr>
          <w:rFonts w:ascii="Times New Roman" w:hAnsi="Times New Roman"/>
          <w:i/>
          <w:iCs/>
          <w:sz w:val="28"/>
          <w:szCs w:val="28"/>
        </w:rPr>
        <w:t>Возрастной состав  педагогических кадров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C58EA" w:rsidRPr="000D5FA4" w:rsidTr="008874C3">
        <w:tc>
          <w:tcPr>
            <w:tcW w:w="1914" w:type="dxa"/>
            <w:vMerge w:val="restart"/>
          </w:tcPr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6" w:type="dxa"/>
            <w:gridSpan w:val="4"/>
          </w:tcPr>
          <w:p w:rsidR="00EC58EA" w:rsidRPr="000D5FA4" w:rsidRDefault="00EC58EA" w:rsidP="008874C3">
            <w:pPr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EC58EA" w:rsidRPr="000D5FA4" w:rsidTr="008874C3">
        <w:tc>
          <w:tcPr>
            <w:tcW w:w="1914" w:type="dxa"/>
            <w:vMerge/>
          </w:tcPr>
          <w:p w:rsidR="00EC58EA" w:rsidRPr="000D5FA4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58EA" w:rsidRPr="000D5FA4" w:rsidRDefault="00EC58EA" w:rsidP="008874C3">
            <w:pPr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1914" w:type="dxa"/>
          </w:tcPr>
          <w:p w:rsidR="00EC58EA" w:rsidRPr="000D5FA4" w:rsidRDefault="00EC58EA" w:rsidP="008874C3">
            <w:pPr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31-40 лет</w:t>
            </w:r>
          </w:p>
        </w:tc>
        <w:tc>
          <w:tcPr>
            <w:tcW w:w="1914" w:type="dxa"/>
          </w:tcPr>
          <w:p w:rsidR="00EC58EA" w:rsidRPr="000D5FA4" w:rsidRDefault="00EC58EA" w:rsidP="008874C3">
            <w:pPr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41-50 лет</w:t>
            </w:r>
          </w:p>
        </w:tc>
        <w:tc>
          <w:tcPr>
            <w:tcW w:w="1914" w:type="dxa"/>
          </w:tcPr>
          <w:p w:rsidR="00EC58EA" w:rsidRPr="000D5FA4" w:rsidRDefault="00EC58EA" w:rsidP="008874C3">
            <w:pPr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Свыше 50 лет</w:t>
            </w:r>
          </w:p>
        </w:tc>
      </w:tr>
      <w:tr w:rsidR="00EC58EA" w:rsidRPr="000D5FA4" w:rsidTr="009126FB">
        <w:tc>
          <w:tcPr>
            <w:tcW w:w="1914" w:type="dxa"/>
          </w:tcPr>
          <w:p w:rsidR="00EC58EA" w:rsidRPr="000D5FA4" w:rsidRDefault="00EC58EA" w:rsidP="00912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914" w:type="dxa"/>
          </w:tcPr>
          <w:p w:rsidR="00EC58EA" w:rsidRPr="000D5FA4" w:rsidRDefault="00EC58EA" w:rsidP="009126FB">
            <w:pPr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C58EA" w:rsidRPr="000D5FA4" w:rsidRDefault="00EC58EA" w:rsidP="009126FB">
            <w:pPr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C58EA" w:rsidRPr="000D5FA4" w:rsidRDefault="00EC58EA" w:rsidP="009126FB">
            <w:pPr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C58EA" w:rsidRPr="000D5FA4" w:rsidRDefault="00EC58EA" w:rsidP="009126FB">
            <w:pPr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58EA" w:rsidRPr="000D5FA4" w:rsidTr="008874C3">
        <w:tc>
          <w:tcPr>
            <w:tcW w:w="1914" w:type="dxa"/>
          </w:tcPr>
          <w:p w:rsidR="00EC58EA" w:rsidRPr="000D5FA4" w:rsidRDefault="00EC58EA" w:rsidP="00DF7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914" w:type="dxa"/>
          </w:tcPr>
          <w:p w:rsidR="00EC58EA" w:rsidRPr="000D5FA4" w:rsidRDefault="00EC58EA" w:rsidP="008874C3">
            <w:pPr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C58EA" w:rsidRPr="000D5FA4" w:rsidRDefault="00EC58EA" w:rsidP="008874C3">
            <w:pPr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C58EA" w:rsidRPr="000D5FA4" w:rsidRDefault="00EC58EA" w:rsidP="008874C3">
            <w:pPr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C58EA" w:rsidRPr="000D5FA4" w:rsidRDefault="00EC58EA" w:rsidP="008874C3">
            <w:pPr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F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EC58EA" w:rsidRPr="000D5FA4" w:rsidRDefault="00EC58EA" w:rsidP="00A6286F">
      <w:pPr>
        <w:rPr>
          <w:rFonts w:ascii="Times New Roman" w:hAnsi="Times New Roman"/>
          <w:sz w:val="28"/>
          <w:szCs w:val="28"/>
        </w:rPr>
      </w:pPr>
      <w:r w:rsidRPr="000D5FA4">
        <w:rPr>
          <w:rFonts w:ascii="Times New Roman" w:hAnsi="Times New Roman"/>
          <w:sz w:val="28"/>
          <w:szCs w:val="28"/>
        </w:rPr>
        <w:t>Средний возраст педагогического коллектива составляет 52 года.</w:t>
      </w:r>
    </w:p>
    <w:p w:rsidR="00EC58EA" w:rsidRPr="000D5FA4" w:rsidRDefault="00EC58EA" w:rsidP="00740DB5">
      <w:pPr>
        <w:shd w:val="clear" w:color="auto" w:fill="FFFFFF"/>
        <w:ind w:left="34" w:right="5" w:firstLine="269"/>
        <w:jc w:val="both"/>
        <w:rPr>
          <w:rFonts w:ascii="Times New Roman" w:hAnsi="Times New Roman"/>
          <w:sz w:val="28"/>
          <w:szCs w:val="28"/>
        </w:rPr>
      </w:pPr>
      <w:r w:rsidRPr="000D5FA4">
        <w:rPr>
          <w:rFonts w:ascii="Times New Roman" w:hAnsi="Times New Roman"/>
          <w:i/>
          <w:iCs/>
          <w:color w:val="000000"/>
          <w:sz w:val="28"/>
          <w:szCs w:val="28"/>
        </w:rPr>
        <w:t xml:space="preserve">Методическая подготовка. </w:t>
      </w:r>
      <w:r w:rsidRPr="000D5FA4">
        <w:rPr>
          <w:rFonts w:ascii="Times New Roman" w:hAnsi="Times New Roman"/>
          <w:color w:val="000000"/>
          <w:spacing w:val="-6"/>
          <w:sz w:val="28"/>
          <w:szCs w:val="28"/>
        </w:rPr>
        <w:t xml:space="preserve">Педагоги  школы ежегодно повышают </w:t>
      </w:r>
      <w:r w:rsidRPr="000D5FA4">
        <w:rPr>
          <w:rFonts w:ascii="Times New Roman" w:hAnsi="Times New Roman"/>
          <w:color w:val="000000"/>
          <w:sz w:val="28"/>
          <w:szCs w:val="28"/>
        </w:rPr>
        <w:t xml:space="preserve">квалификацию на курсах повышения квалификации на основе именного </w:t>
      </w:r>
      <w:r w:rsidRPr="000D5FA4">
        <w:rPr>
          <w:rFonts w:ascii="Times New Roman" w:hAnsi="Times New Roman"/>
          <w:color w:val="000000"/>
          <w:spacing w:val="-3"/>
          <w:sz w:val="28"/>
          <w:szCs w:val="28"/>
        </w:rPr>
        <w:t xml:space="preserve">образовательного чека, на краткосрочных курсах, семинарах, тренингах. </w:t>
      </w:r>
      <w:r w:rsidRPr="000D5FA4">
        <w:rPr>
          <w:rFonts w:ascii="Times New Roman" w:hAnsi="Times New Roman"/>
          <w:color w:val="000000"/>
          <w:spacing w:val="-5"/>
          <w:sz w:val="28"/>
          <w:szCs w:val="28"/>
        </w:rPr>
        <w:t xml:space="preserve">Курсовая подготовка кадров в системе повышения квалификации обучения </w:t>
      </w:r>
      <w:r w:rsidRPr="000D5FA4">
        <w:rPr>
          <w:rFonts w:ascii="Times New Roman" w:hAnsi="Times New Roman"/>
          <w:color w:val="000000"/>
          <w:spacing w:val="-7"/>
          <w:sz w:val="28"/>
          <w:szCs w:val="28"/>
        </w:rPr>
        <w:t xml:space="preserve">осуществляется по направлениям: </w:t>
      </w:r>
      <w:proofErr w:type="spellStart"/>
      <w:r w:rsidRPr="000D5FA4">
        <w:rPr>
          <w:rFonts w:ascii="Times New Roman" w:hAnsi="Times New Roman"/>
          <w:color w:val="000000"/>
          <w:spacing w:val="-7"/>
          <w:sz w:val="28"/>
          <w:szCs w:val="28"/>
        </w:rPr>
        <w:t>компетентностно</w:t>
      </w:r>
      <w:proofErr w:type="spellEnd"/>
      <w:r w:rsidRPr="000D5FA4">
        <w:rPr>
          <w:rFonts w:ascii="Times New Roman" w:hAnsi="Times New Roman"/>
          <w:color w:val="000000"/>
          <w:spacing w:val="-7"/>
          <w:sz w:val="28"/>
          <w:szCs w:val="28"/>
        </w:rPr>
        <w:t xml:space="preserve">-ориентированное </w:t>
      </w:r>
      <w:r w:rsidRPr="000D5FA4">
        <w:rPr>
          <w:rFonts w:ascii="Times New Roman" w:hAnsi="Times New Roman"/>
          <w:color w:val="000000"/>
          <w:spacing w:val="-5"/>
          <w:sz w:val="28"/>
          <w:szCs w:val="28"/>
        </w:rPr>
        <w:t xml:space="preserve">обучение, интегрированное обучение, подготовка учащихся к итоговой </w:t>
      </w:r>
      <w:r w:rsidRPr="000D5FA4">
        <w:rPr>
          <w:rFonts w:ascii="Times New Roman" w:hAnsi="Times New Roman"/>
          <w:color w:val="000000"/>
          <w:sz w:val="28"/>
          <w:szCs w:val="28"/>
        </w:rPr>
        <w:t xml:space="preserve">аттестации, ИКТ в образовательном процессе, обучение детей с ОВЗ. На </w:t>
      </w:r>
      <w:r w:rsidRPr="000D5FA4">
        <w:rPr>
          <w:rFonts w:ascii="Times New Roman" w:hAnsi="Times New Roman"/>
          <w:color w:val="000000"/>
          <w:spacing w:val="-4"/>
          <w:sz w:val="28"/>
          <w:szCs w:val="28"/>
        </w:rPr>
        <w:t xml:space="preserve">сегодняшний день в школе достаточно подготовлено кадров для </w:t>
      </w:r>
      <w:r w:rsidRPr="000D5FA4">
        <w:rPr>
          <w:rFonts w:ascii="Times New Roman" w:hAnsi="Times New Roman"/>
          <w:color w:val="000000"/>
          <w:spacing w:val="-5"/>
          <w:sz w:val="28"/>
          <w:szCs w:val="28"/>
        </w:rPr>
        <w:t xml:space="preserve">эффективной работы по направлениям: </w:t>
      </w:r>
      <w:proofErr w:type="spellStart"/>
      <w:r w:rsidRPr="000D5FA4">
        <w:rPr>
          <w:rFonts w:ascii="Times New Roman" w:hAnsi="Times New Roman"/>
          <w:color w:val="000000"/>
          <w:spacing w:val="-5"/>
          <w:sz w:val="28"/>
          <w:szCs w:val="28"/>
        </w:rPr>
        <w:t>компетентностно</w:t>
      </w:r>
      <w:proofErr w:type="spellEnd"/>
      <w:r w:rsidRPr="000D5FA4">
        <w:rPr>
          <w:rFonts w:ascii="Times New Roman" w:hAnsi="Times New Roman"/>
          <w:color w:val="000000"/>
          <w:spacing w:val="-5"/>
          <w:sz w:val="28"/>
          <w:szCs w:val="28"/>
        </w:rPr>
        <w:t xml:space="preserve">-ориентированное </w:t>
      </w:r>
      <w:r w:rsidRPr="000D5FA4">
        <w:rPr>
          <w:rFonts w:ascii="Times New Roman" w:hAnsi="Times New Roman"/>
          <w:color w:val="000000"/>
          <w:spacing w:val="-8"/>
          <w:sz w:val="28"/>
          <w:szCs w:val="28"/>
        </w:rPr>
        <w:t xml:space="preserve">обучение и ИКТ в </w:t>
      </w:r>
      <w:r w:rsidRPr="000D5FA4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образовательном процессе, все учителя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D5FA4">
        <w:rPr>
          <w:rFonts w:ascii="Times New Roman" w:hAnsi="Times New Roman"/>
          <w:color w:val="000000"/>
          <w:spacing w:val="-8"/>
          <w:sz w:val="28"/>
          <w:szCs w:val="28"/>
        </w:rPr>
        <w:t xml:space="preserve">обучены по ФГОС. </w:t>
      </w:r>
      <w:r w:rsidRPr="000D5FA4">
        <w:rPr>
          <w:rFonts w:ascii="Times New Roman" w:hAnsi="Times New Roman"/>
          <w:spacing w:val="-8"/>
          <w:sz w:val="28"/>
          <w:szCs w:val="28"/>
        </w:rPr>
        <w:t>В 201</w:t>
      </w:r>
      <w:r>
        <w:rPr>
          <w:rFonts w:ascii="Times New Roman" w:hAnsi="Times New Roman"/>
          <w:spacing w:val="-8"/>
          <w:sz w:val="28"/>
          <w:szCs w:val="28"/>
        </w:rPr>
        <w:t>6</w:t>
      </w:r>
      <w:r w:rsidRPr="000D5FA4">
        <w:rPr>
          <w:rFonts w:ascii="Times New Roman" w:hAnsi="Times New Roman"/>
          <w:spacing w:val="-8"/>
          <w:sz w:val="28"/>
          <w:szCs w:val="28"/>
        </w:rPr>
        <w:t>-201</w:t>
      </w:r>
      <w:r>
        <w:rPr>
          <w:rFonts w:ascii="Times New Roman" w:hAnsi="Times New Roman"/>
          <w:spacing w:val="-8"/>
          <w:sz w:val="28"/>
          <w:szCs w:val="28"/>
        </w:rPr>
        <w:t>7</w:t>
      </w:r>
      <w:r w:rsidRPr="000D5FA4">
        <w:rPr>
          <w:rFonts w:ascii="Times New Roman" w:hAnsi="Times New Roman"/>
          <w:spacing w:val="-8"/>
          <w:sz w:val="28"/>
          <w:szCs w:val="28"/>
        </w:rPr>
        <w:t xml:space="preserve"> учебном году  по ИОЧ  пройдено </w:t>
      </w:r>
      <w:r>
        <w:rPr>
          <w:rFonts w:ascii="Times New Roman" w:hAnsi="Times New Roman"/>
          <w:spacing w:val="-8"/>
          <w:sz w:val="28"/>
          <w:szCs w:val="28"/>
        </w:rPr>
        <w:t xml:space="preserve">360 </w:t>
      </w:r>
      <w:r w:rsidRPr="000D5FA4">
        <w:rPr>
          <w:rFonts w:ascii="Times New Roman" w:hAnsi="Times New Roman"/>
          <w:spacing w:val="-8"/>
          <w:sz w:val="28"/>
          <w:szCs w:val="28"/>
        </w:rPr>
        <w:t>час</w:t>
      </w:r>
      <w:r>
        <w:rPr>
          <w:rFonts w:ascii="Times New Roman" w:hAnsi="Times New Roman"/>
          <w:spacing w:val="-8"/>
          <w:sz w:val="28"/>
          <w:szCs w:val="28"/>
        </w:rPr>
        <w:t>ов</w:t>
      </w:r>
      <w:r w:rsidRPr="000D5FA4">
        <w:rPr>
          <w:rFonts w:ascii="Times New Roman" w:hAnsi="Times New Roman"/>
          <w:spacing w:val="-8"/>
          <w:sz w:val="28"/>
          <w:szCs w:val="28"/>
        </w:rPr>
        <w:t xml:space="preserve"> и </w:t>
      </w:r>
      <w:r>
        <w:rPr>
          <w:rFonts w:ascii="Times New Roman" w:hAnsi="Times New Roman"/>
          <w:spacing w:val="-8"/>
          <w:sz w:val="28"/>
          <w:szCs w:val="28"/>
        </w:rPr>
        <w:t>144</w:t>
      </w:r>
      <w:r w:rsidRPr="000D5FA4">
        <w:rPr>
          <w:rFonts w:ascii="Times New Roman" w:hAnsi="Times New Roman"/>
          <w:spacing w:val="-8"/>
          <w:sz w:val="28"/>
          <w:szCs w:val="28"/>
        </w:rPr>
        <w:t xml:space="preserve"> час</w:t>
      </w:r>
      <w:r>
        <w:rPr>
          <w:rFonts w:ascii="Times New Roman" w:hAnsi="Times New Roman"/>
          <w:spacing w:val="-8"/>
          <w:sz w:val="28"/>
          <w:szCs w:val="28"/>
        </w:rPr>
        <w:t>а</w:t>
      </w:r>
      <w:r w:rsidRPr="000D5FA4">
        <w:rPr>
          <w:rFonts w:ascii="Times New Roman" w:hAnsi="Times New Roman"/>
          <w:spacing w:val="-8"/>
          <w:sz w:val="28"/>
          <w:szCs w:val="28"/>
        </w:rPr>
        <w:t xml:space="preserve"> вне чека.</w:t>
      </w:r>
    </w:p>
    <w:p w:rsidR="00EC58EA" w:rsidRPr="000D5FA4" w:rsidRDefault="00EC58EA" w:rsidP="00963FC8">
      <w:pPr>
        <w:spacing w:before="149"/>
        <w:ind w:left="5" w:right="62" w:firstLine="672"/>
        <w:jc w:val="both"/>
        <w:rPr>
          <w:rFonts w:ascii="Times New Roman" w:hAnsi="Times New Roman"/>
          <w:i/>
          <w:iCs/>
          <w:sz w:val="28"/>
          <w:szCs w:val="28"/>
        </w:rPr>
      </w:pPr>
      <w:r w:rsidRPr="000D5FA4">
        <w:rPr>
          <w:rFonts w:ascii="Times New Roman" w:hAnsi="Times New Roman"/>
          <w:i/>
          <w:iCs/>
          <w:sz w:val="28"/>
          <w:szCs w:val="28"/>
        </w:rPr>
        <w:t xml:space="preserve">Профильное обучение. </w:t>
      </w:r>
    </w:p>
    <w:p w:rsidR="00EC58EA" w:rsidRPr="000D5FA4" w:rsidRDefault="00EC58EA" w:rsidP="00963FC8">
      <w:pPr>
        <w:ind w:right="72"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0D5FA4">
        <w:rPr>
          <w:rFonts w:ascii="Times New Roman" w:hAnsi="Times New Roman"/>
          <w:color w:val="000000"/>
          <w:sz w:val="28"/>
          <w:szCs w:val="28"/>
        </w:rPr>
        <w:t xml:space="preserve">Разработка основных направлений и форм </w:t>
      </w:r>
      <w:proofErr w:type="spellStart"/>
      <w:r w:rsidRPr="000D5FA4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0D5FA4">
        <w:rPr>
          <w:rFonts w:ascii="Times New Roman" w:hAnsi="Times New Roman"/>
          <w:color w:val="000000"/>
          <w:sz w:val="28"/>
          <w:szCs w:val="28"/>
        </w:rPr>
        <w:t xml:space="preserve"> подготовки  в школе основывалась на анализе педагогического потенциала школы,  изучение образовательных запросов детей и родителей школы посредством  анкетирования и собеседования.</w:t>
      </w:r>
    </w:p>
    <w:p w:rsidR="00EC58EA" w:rsidRPr="000D5FA4" w:rsidRDefault="00EC58EA" w:rsidP="00963FC8">
      <w:pPr>
        <w:shd w:val="clear" w:color="auto" w:fill="FFFFFF"/>
        <w:ind w:left="19" w:right="43" w:firstLine="701"/>
        <w:jc w:val="both"/>
        <w:rPr>
          <w:rFonts w:ascii="Times New Roman" w:hAnsi="Times New Roman"/>
          <w:color w:val="000000"/>
          <w:sz w:val="28"/>
          <w:szCs w:val="28"/>
        </w:rPr>
      </w:pPr>
      <w:r w:rsidRPr="000D5FA4">
        <w:rPr>
          <w:rFonts w:ascii="Times New Roman" w:hAnsi="Times New Roman"/>
          <w:color w:val="000000"/>
          <w:sz w:val="28"/>
          <w:szCs w:val="28"/>
        </w:rPr>
        <w:t>Профильное обучение является одним из средств разнообразия возможностей образования в школе. Профильное обучение, которое вводится в старших 10-11 классах, позволяет учащимся более осознанно ориентироваться в выборе будущей профессии.</w:t>
      </w:r>
    </w:p>
    <w:p w:rsidR="00EC58EA" w:rsidRPr="000D5FA4" w:rsidRDefault="00EC58EA" w:rsidP="00963FC8">
      <w:pPr>
        <w:shd w:val="clear" w:color="auto" w:fill="FFFFFF"/>
        <w:ind w:left="19" w:right="67" w:firstLine="71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D5FA4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Предложенные учащимся  элективные курсы </w:t>
      </w:r>
      <w:r w:rsidRPr="000D5FA4">
        <w:rPr>
          <w:rFonts w:ascii="Times New Roman" w:hAnsi="Times New Roman"/>
          <w:color w:val="000000"/>
          <w:spacing w:val="-1"/>
          <w:sz w:val="28"/>
          <w:szCs w:val="28"/>
        </w:rPr>
        <w:t xml:space="preserve">ориентированы: дать ученику возможность реализовать свой интерес к </w:t>
      </w:r>
      <w:r w:rsidRPr="000D5FA4">
        <w:rPr>
          <w:rFonts w:ascii="Times New Roman" w:hAnsi="Times New Roman"/>
          <w:color w:val="000000"/>
          <w:sz w:val="28"/>
          <w:szCs w:val="28"/>
        </w:rPr>
        <w:t xml:space="preserve">выбранному предмету, создать условия для подготовки к экзаменам по </w:t>
      </w:r>
      <w:r w:rsidRPr="000D5FA4">
        <w:rPr>
          <w:rFonts w:ascii="Times New Roman" w:hAnsi="Times New Roman"/>
          <w:color w:val="000000"/>
          <w:spacing w:val="-7"/>
          <w:sz w:val="28"/>
          <w:szCs w:val="28"/>
        </w:rPr>
        <w:t>выбору (предметно-ориентированные курсы).</w:t>
      </w:r>
    </w:p>
    <w:p w:rsidR="00EC58EA" w:rsidRDefault="00EC58EA" w:rsidP="00147B80">
      <w:pPr>
        <w:shd w:val="clear" w:color="auto" w:fill="FFFFFF"/>
        <w:ind w:right="72" w:firstLine="346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D5FA4">
        <w:rPr>
          <w:rFonts w:ascii="Times New Roman" w:hAnsi="Times New Roman"/>
          <w:color w:val="000000"/>
          <w:spacing w:val="-1"/>
          <w:sz w:val="28"/>
          <w:szCs w:val="28"/>
        </w:rPr>
        <w:t>В 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 w:rsidRPr="000D5FA4">
        <w:rPr>
          <w:rFonts w:ascii="Times New Roman" w:hAnsi="Times New Roman"/>
          <w:color w:val="000000"/>
          <w:spacing w:val="-1"/>
          <w:sz w:val="28"/>
          <w:szCs w:val="28"/>
        </w:rPr>
        <w:t xml:space="preserve"> классе на профильном </w:t>
      </w:r>
      <w:r w:rsidRPr="000D5FA4">
        <w:rPr>
          <w:rFonts w:ascii="Times New Roman" w:hAnsi="Times New Roman"/>
          <w:color w:val="000000"/>
          <w:spacing w:val="-3"/>
          <w:sz w:val="28"/>
          <w:szCs w:val="28"/>
        </w:rPr>
        <w:t>уровне изуча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ются</w:t>
      </w:r>
      <w:r w:rsidRPr="000D5FA4">
        <w:rPr>
          <w:rFonts w:ascii="Times New Roman" w:hAnsi="Times New Roman"/>
          <w:color w:val="000000"/>
          <w:spacing w:val="-3"/>
          <w:sz w:val="28"/>
          <w:szCs w:val="28"/>
        </w:rPr>
        <w:t xml:space="preserve"> 2 предмета: алгебра и начала анализа (4 часа), </w:t>
      </w:r>
      <w:r w:rsidRPr="000D5FA4">
        <w:rPr>
          <w:rFonts w:ascii="Times New Roman" w:hAnsi="Times New Roman"/>
          <w:color w:val="000000"/>
          <w:spacing w:val="-7"/>
          <w:sz w:val="28"/>
          <w:szCs w:val="28"/>
        </w:rPr>
        <w:t xml:space="preserve">физика (5 часов), на расширенном уровне: русский язык(2часа). </w:t>
      </w:r>
    </w:p>
    <w:p w:rsidR="00EC58EA" w:rsidRPr="000D5FA4" w:rsidRDefault="00EC58EA" w:rsidP="00147B80">
      <w:pPr>
        <w:shd w:val="clear" w:color="auto" w:fill="FFFFFF"/>
        <w:ind w:right="72" w:firstLine="346"/>
        <w:jc w:val="both"/>
        <w:rPr>
          <w:rFonts w:ascii="Times New Roman" w:hAnsi="Times New Roman"/>
          <w:sz w:val="28"/>
          <w:szCs w:val="28"/>
        </w:rPr>
      </w:pPr>
      <w:r w:rsidRPr="000D5FA4">
        <w:rPr>
          <w:rFonts w:ascii="Times New Roman" w:hAnsi="Times New Roman"/>
          <w:color w:val="000000"/>
          <w:spacing w:val="-1"/>
          <w:sz w:val="28"/>
          <w:szCs w:val="28"/>
        </w:rPr>
        <w:t>В 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0D5FA4">
        <w:rPr>
          <w:rFonts w:ascii="Times New Roman" w:hAnsi="Times New Roman"/>
          <w:color w:val="000000"/>
          <w:spacing w:val="-1"/>
          <w:sz w:val="28"/>
          <w:szCs w:val="28"/>
        </w:rPr>
        <w:t xml:space="preserve"> классе на профильном </w:t>
      </w:r>
      <w:r w:rsidRPr="000D5FA4">
        <w:rPr>
          <w:rFonts w:ascii="Times New Roman" w:hAnsi="Times New Roman"/>
          <w:color w:val="000000"/>
          <w:spacing w:val="-3"/>
          <w:sz w:val="28"/>
          <w:szCs w:val="28"/>
        </w:rPr>
        <w:t xml:space="preserve">уровне изучались 2 предмета: алгебра и начала анализа (4 часа), </w:t>
      </w:r>
      <w:r w:rsidRPr="000D5FA4">
        <w:rPr>
          <w:rFonts w:ascii="Times New Roman" w:hAnsi="Times New Roman"/>
          <w:color w:val="000000"/>
          <w:spacing w:val="-7"/>
          <w:sz w:val="28"/>
          <w:szCs w:val="28"/>
        </w:rPr>
        <w:t>обществознание (3 часа), на расширенном уровне: изуча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лись</w:t>
      </w:r>
      <w:r w:rsidRPr="000D5FA4">
        <w:rPr>
          <w:rFonts w:ascii="Times New Roman" w:hAnsi="Times New Roman"/>
          <w:color w:val="000000"/>
          <w:spacing w:val="-7"/>
          <w:sz w:val="28"/>
          <w:szCs w:val="28"/>
        </w:rPr>
        <w:t xml:space="preserve"> русский язык(2часа)  и физика (3 часа)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r w:rsidRPr="00147B80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2</w:t>
      </w:r>
      <w:r w:rsidRPr="000D5FA4">
        <w:rPr>
          <w:rFonts w:ascii="Times New Roman" w:hAnsi="Times New Roman"/>
          <w:color w:val="000000"/>
          <w:spacing w:val="-7"/>
          <w:sz w:val="28"/>
          <w:szCs w:val="28"/>
        </w:rPr>
        <w:t xml:space="preserve"> из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4</w:t>
      </w:r>
      <w:r w:rsidRPr="000D5FA4">
        <w:rPr>
          <w:rFonts w:ascii="Times New Roman" w:hAnsi="Times New Roman"/>
          <w:color w:val="000000"/>
          <w:spacing w:val="-7"/>
          <w:sz w:val="28"/>
          <w:szCs w:val="28"/>
        </w:rPr>
        <w:t xml:space="preserve">  учеников в 11 классе  сдавали ЕГЭ по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обществознанию</w:t>
      </w:r>
      <w:r w:rsidRPr="000D5FA4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EC58EA" w:rsidRPr="000D5FA4" w:rsidRDefault="00EC58EA" w:rsidP="00963FC8">
      <w:pPr>
        <w:ind w:left="58" w:right="5"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0D5FA4">
        <w:rPr>
          <w:rFonts w:ascii="Times New Roman" w:hAnsi="Times New Roman"/>
          <w:color w:val="000000"/>
          <w:sz w:val="28"/>
          <w:szCs w:val="28"/>
        </w:rPr>
        <w:t>В вопросах эффективной организации и проведения профильного  обучения в школе педагогическому коллективу необходимо решить задачи:</w:t>
      </w:r>
    </w:p>
    <w:p w:rsidR="00EC58EA" w:rsidRPr="000D5FA4" w:rsidRDefault="00EC58EA" w:rsidP="00963FC8">
      <w:pPr>
        <w:ind w:left="34"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0D5FA4">
        <w:rPr>
          <w:rFonts w:ascii="Times New Roman" w:hAnsi="Times New Roman"/>
          <w:color w:val="000000"/>
          <w:sz w:val="28"/>
          <w:szCs w:val="28"/>
        </w:rPr>
        <w:t>- совершенствование форм диагностирования учащихся по определению уровня их подготовленности к профильному обучению и интеллектуального развития;</w:t>
      </w:r>
    </w:p>
    <w:p w:rsidR="00EC58EA" w:rsidRPr="000D5FA4" w:rsidRDefault="00EC58EA" w:rsidP="00963FC8">
      <w:pPr>
        <w:ind w:left="34"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0D5FA4">
        <w:rPr>
          <w:rFonts w:ascii="Times New Roman" w:hAnsi="Times New Roman"/>
          <w:color w:val="000000"/>
          <w:sz w:val="28"/>
          <w:szCs w:val="28"/>
        </w:rPr>
        <w:t xml:space="preserve">Обучающиеся неосознанно выбирают профиль обучения. В связи с этим необходимо в восьмых - девятых классах вести большую </w:t>
      </w:r>
      <w:proofErr w:type="spellStart"/>
      <w:r w:rsidRPr="000D5FA4">
        <w:rPr>
          <w:rFonts w:ascii="Times New Roman" w:hAnsi="Times New Roman"/>
          <w:color w:val="000000"/>
          <w:sz w:val="28"/>
          <w:szCs w:val="28"/>
        </w:rPr>
        <w:t>профориентационную</w:t>
      </w:r>
      <w:proofErr w:type="spellEnd"/>
      <w:r w:rsidRPr="000D5FA4">
        <w:rPr>
          <w:rFonts w:ascii="Times New Roman" w:hAnsi="Times New Roman"/>
          <w:color w:val="000000"/>
          <w:sz w:val="28"/>
          <w:szCs w:val="28"/>
        </w:rPr>
        <w:t xml:space="preserve"> работу</w:t>
      </w:r>
    </w:p>
    <w:p w:rsidR="00EC58EA" w:rsidRPr="000D5FA4" w:rsidRDefault="00EC58EA" w:rsidP="00963FC8">
      <w:pPr>
        <w:ind w:left="38"/>
        <w:jc w:val="both"/>
        <w:rPr>
          <w:rFonts w:ascii="Times New Roman" w:hAnsi="Times New Roman"/>
          <w:color w:val="000000"/>
          <w:sz w:val="28"/>
          <w:szCs w:val="28"/>
        </w:rPr>
      </w:pPr>
      <w:r w:rsidRPr="000D5FA4">
        <w:rPr>
          <w:rFonts w:ascii="Times New Roman" w:hAnsi="Times New Roman"/>
          <w:color w:val="000000"/>
          <w:sz w:val="28"/>
          <w:szCs w:val="28"/>
        </w:rPr>
        <w:t>- совершенствование работы в вопросах профессиональной ориентации.</w:t>
      </w:r>
    </w:p>
    <w:p w:rsidR="00EC58EA" w:rsidRDefault="00EC58EA" w:rsidP="00963FC8">
      <w:pPr>
        <w:ind w:left="24" w:right="34" w:firstLine="413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D5FA4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Интегрированное обучение. </w:t>
      </w:r>
      <w:r w:rsidRPr="000D5FA4">
        <w:rPr>
          <w:rFonts w:ascii="Times New Roman" w:hAnsi="Times New Roman"/>
          <w:color w:val="000000"/>
          <w:sz w:val="28"/>
          <w:szCs w:val="28"/>
        </w:rPr>
        <w:t xml:space="preserve">В школе сформирована нормативная база интегрированного обучения. </w:t>
      </w:r>
      <w:proofErr w:type="gramStart"/>
      <w:r w:rsidRPr="000D5FA4">
        <w:rPr>
          <w:rFonts w:ascii="Times New Roman" w:hAnsi="Times New Roman"/>
          <w:color w:val="000000"/>
          <w:sz w:val="28"/>
          <w:szCs w:val="28"/>
        </w:rPr>
        <w:t xml:space="preserve">В связи с тем, что школа не имеет своего психолога и медицинского работника, в ОУ привлекаются специалист ЦРБ, </w:t>
      </w:r>
      <w:r w:rsidRPr="000D5FA4">
        <w:rPr>
          <w:rFonts w:ascii="Times New Roman" w:hAnsi="Times New Roman"/>
          <w:color w:val="000000"/>
          <w:sz w:val="28"/>
          <w:szCs w:val="28"/>
        </w:rPr>
        <w:lastRenderedPageBreak/>
        <w:t>ЦПМСС-центра на договорной основе.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5FA4">
        <w:rPr>
          <w:rFonts w:ascii="Times New Roman" w:hAnsi="Times New Roman"/>
          <w:color w:val="000000"/>
          <w:spacing w:val="-8"/>
          <w:sz w:val="28"/>
          <w:szCs w:val="28"/>
        </w:rPr>
        <w:t>2014-2015 уч. год - 12 детей в интегрированных классах и 3 обучающихся на дому. 2015-2016 уч. год – на начало года - 12 обучающихся с ОВЗ, 3 обучающихся на дому, на конец года 16 с ОВЗ и 4 обучающихся на дому</w:t>
      </w:r>
      <w:proofErr w:type="gramEnd"/>
      <w:r w:rsidRPr="000D5FA4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2016-2017 учебный год 13 детей с ОВЗ обучались в школе и 4 на дому. </w:t>
      </w:r>
      <w:r w:rsidRPr="000D5FA4">
        <w:rPr>
          <w:rFonts w:ascii="Times New Roman" w:hAnsi="Times New Roman"/>
          <w:color w:val="000000"/>
          <w:spacing w:val="-8"/>
          <w:sz w:val="28"/>
          <w:szCs w:val="28"/>
        </w:rPr>
        <w:t xml:space="preserve">Ожидается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9</w:t>
      </w:r>
      <w:r w:rsidRPr="000D5FA4">
        <w:rPr>
          <w:rFonts w:ascii="Times New Roman" w:hAnsi="Times New Roman"/>
          <w:color w:val="000000"/>
          <w:spacing w:val="-8"/>
          <w:sz w:val="28"/>
          <w:szCs w:val="28"/>
        </w:rPr>
        <w:t xml:space="preserve"> детей в интегрированных классах и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1</w:t>
      </w:r>
      <w:r w:rsidRPr="000D5FA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gramStart"/>
      <w:r w:rsidRPr="000D5FA4">
        <w:rPr>
          <w:rFonts w:ascii="Times New Roman" w:hAnsi="Times New Roman"/>
          <w:color w:val="000000"/>
          <w:spacing w:val="-8"/>
          <w:sz w:val="28"/>
          <w:szCs w:val="28"/>
        </w:rPr>
        <w:t>обучающи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йся</w:t>
      </w:r>
      <w:proofErr w:type="gramEnd"/>
      <w:r w:rsidRPr="000D5FA4">
        <w:rPr>
          <w:rFonts w:ascii="Times New Roman" w:hAnsi="Times New Roman"/>
          <w:color w:val="000000"/>
          <w:spacing w:val="-8"/>
          <w:sz w:val="28"/>
          <w:szCs w:val="28"/>
        </w:rPr>
        <w:t xml:space="preserve"> на дому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и 2 должны пройти ПМПК 5 сентября. Они придут либо в </w:t>
      </w:r>
      <w:r w:rsidRPr="000D5FA4">
        <w:rPr>
          <w:rFonts w:ascii="Times New Roman" w:hAnsi="Times New Roman"/>
          <w:color w:val="000000"/>
          <w:spacing w:val="-8"/>
          <w:sz w:val="28"/>
          <w:szCs w:val="28"/>
        </w:rPr>
        <w:t xml:space="preserve"> интегрированны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й</w:t>
      </w:r>
      <w:r w:rsidRPr="000D5FA4">
        <w:rPr>
          <w:rFonts w:ascii="Times New Roman" w:hAnsi="Times New Roman"/>
          <w:color w:val="000000"/>
          <w:spacing w:val="-8"/>
          <w:sz w:val="28"/>
          <w:szCs w:val="28"/>
        </w:rPr>
        <w:t xml:space="preserve"> класс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, либо будут обучаться на дому.</w:t>
      </w:r>
    </w:p>
    <w:p w:rsidR="00EC58EA" w:rsidRPr="00C25C40" w:rsidRDefault="00EC58EA" w:rsidP="00963FC8">
      <w:pPr>
        <w:ind w:left="24" w:right="34" w:firstLine="413"/>
        <w:jc w:val="both"/>
        <w:rPr>
          <w:rFonts w:ascii="Times New Roman" w:hAnsi="Times New Roman"/>
          <w:sz w:val="28"/>
          <w:szCs w:val="28"/>
        </w:rPr>
      </w:pPr>
      <w:r w:rsidRPr="00C25C40">
        <w:rPr>
          <w:rFonts w:ascii="Times New Roman" w:hAnsi="Times New Roman"/>
          <w:iCs/>
          <w:color w:val="000000"/>
          <w:sz w:val="28"/>
          <w:szCs w:val="28"/>
        </w:rPr>
        <w:t xml:space="preserve">В школе создана </w:t>
      </w:r>
      <w:proofErr w:type="spellStart"/>
      <w:r w:rsidRPr="00C25C40">
        <w:rPr>
          <w:rFonts w:ascii="Times New Roman" w:hAnsi="Times New Roman"/>
          <w:iCs/>
          <w:color w:val="000000"/>
          <w:sz w:val="28"/>
          <w:szCs w:val="28"/>
        </w:rPr>
        <w:t>безбарьерная</w:t>
      </w:r>
      <w:proofErr w:type="spellEnd"/>
      <w:r w:rsidRPr="00C25C40">
        <w:rPr>
          <w:rFonts w:ascii="Times New Roman" w:hAnsi="Times New Roman"/>
          <w:iCs/>
          <w:color w:val="000000"/>
          <w:sz w:val="28"/>
          <w:szCs w:val="28"/>
        </w:rPr>
        <w:t xml:space="preserve"> среда.</w:t>
      </w:r>
      <w:r w:rsidRPr="00C25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 тренажерный зал. Все условия созданы для детей с ОВЗ.</w:t>
      </w:r>
    </w:p>
    <w:p w:rsidR="00EC58EA" w:rsidRPr="000D5FA4" w:rsidRDefault="00EC58EA" w:rsidP="00963FC8">
      <w:pPr>
        <w:shd w:val="clear" w:color="auto" w:fill="FFFFFF"/>
        <w:ind w:left="34" w:right="5" w:firstLine="269"/>
        <w:jc w:val="both"/>
        <w:rPr>
          <w:rFonts w:ascii="Times New Roman" w:hAnsi="Times New Roman"/>
          <w:sz w:val="28"/>
          <w:szCs w:val="28"/>
        </w:rPr>
      </w:pPr>
      <w:r w:rsidRPr="000D5FA4">
        <w:rPr>
          <w:rFonts w:ascii="Times New Roman" w:hAnsi="Times New Roman"/>
          <w:iCs/>
          <w:color w:val="000000"/>
          <w:sz w:val="28"/>
          <w:szCs w:val="28"/>
        </w:rPr>
        <w:t xml:space="preserve">Все обучающиеся снабжены учебниками. В школе имеется </w:t>
      </w:r>
      <w:proofErr w:type="spellStart"/>
      <w:r w:rsidRPr="000D5FA4">
        <w:rPr>
          <w:rFonts w:ascii="Times New Roman" w:hAnsi="Times New Roman"/>
          <w:iCs/>
          <w:color w:val="000000"/>
          <w:sz w:val="28"/>
          <w:szCs w:val="28"/>
        </w:rPr>
        <w:t>медиатека</w:t>
      </w:r>
      <w:proofErr w:type="spellEnd"/>
      <w:r w:rsidRPr="000D5FA4">
        <w:rPr>
          <w:rFonts w:ascii="Times New Roman" w:hAnsi="Times New Roman"/>
          <w:iCs/>
          <w:color w:val="000000"/>
          <w:sz w:val="28"/>
          <w:szCs w:val="28"/>
        </w:rPr>
        <w:t xml:space="preserve">, компьютерный класс с 7 компьютерами. </w:t>
      </w:r>
    </w:p>
    <w:p w:rsidR="00EC58EA" w:rsidRPr="000D5FA4" w:rsidRDefault="00EC58EA" w:rsidP="00A6286F">
      <w:pPr>
        <w:rPr>
          <w:rFonts w:ascii="Times New Roman" w:hAnsi="Times New Roman"/>
          <w:color w:val="000000"/>
          <w:sz w:val="28"/>
          <w:szCs w:val="28"/>
        </w:rPr>
      </w:pPr>
      <w:r w:rsidRPr="000D5F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начальной школе 1 мобильный кабинет  имеет полное компьютерное оборудование, что составляет 33 % от общего количества.</w:t>
      </w:r>
      <w:r w:rsidRPr="000D5FA4">
        <w:rPr>
          <w:rFonts w:ascii="Times New Roman" w:hAnsi="Times New Roman"/>
          <w:color w:val="000000"/>
          <w:sz w:val="28"/>
          <w:szCs w:val="28"/>
        </w:rPr>
        <w:t> </w:t>
      </w:r>
    </w:p>
    <w:p w:rsidR="00EC58EA" w:rsidRPr="000D5FA4" w:rsidRDefault="00EC58EA" w:rsidP="00A6286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D5FA4">
        <w:rPr>
          <w:rFonts w:ascii="Times New Roman" w:hAnsi="Times New Roman"/>
          <w:color w:val="000000"/>
          <w:sz w:val="28"/>
          <w:szCs w:val="28"/>
        </w:rPr>
        <w:tab/>
        <w:t>Начальная ступень снабжена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5FA4">
        <w:rPr>
          <w:rFonts w:ascii="Times New Roman" w:hAnsi="Times New Roman"/>
          <w:sz w:val="28"/>
          <w:szCs w:val="28"/>
        </w:rPr>
        <w:t>учебно</w:t>
      </w:r>
      <w:proofErr w:type="spellEnd"/>
      <w:r w:rsidRPr="000D5FA4">
        <w:rPr>
          <w:rFonts w:ascii="Times New Roman" w:hAnsi="Times New Roman"/>
          <w:sz w:val="28"/>
          <w:szCs w:val="28"/>
        </w:rPr>
        <w:t xml:space="preserve"> – наглядно и учебно-лабораторным</w:t>
      </w:r>
      <w:r w:rsidRPr="000D5FA4">
        <w:rPr>
          <w:rFonts w:ascii="Times New Roman" w:hAnsi="Times New Roman"/>
          <w:color w:val="000000"/>
          <w:sz w:val="28"/>
          <w:szCs w:val="28"/>
        </w:rPr>
        <w:t xml:space="preserve"> оборудованием.</w:t>
      </w:r>
    </w:p>
    <w:p w:rsidR="00EC58EA" w:rsidRPr="000D5FA4" w:rsidRDefault="00EC58EA" w:rsidP="009126F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D5FA4">
        <w:rPr>
          <w:rFonts w:ascii="Times New Roman" w:hAnsi="Times New Roman"/>
          <w:color w:val="000000"/>
          <w:sz w:val="28"/>
          <w:szCs w:val="28"/>
        </w:rPr>
        <w:t>Проведены</w:t>
      </w:r>
      <w:proofErr w:type="gramEnd"/>
      <w:r w:rsidRPr="000D5FA4">
        <w:rPr>
          <w:rFonts w:ascii="Times New Roman" w:hAnsi="Times New Roman"/>
          <w:color w:val="000000"/>
          <w:sz w:val="28"/>
          <w:szCs w:val="28"/>
        </w:rPr>
        <w:t xml:space="preserve"> 2 семинара по работе с </w:t>
      </w:r>
      <w:proofErr w:type="spellStart"/>
      <w:r w:rsidRPr="000D5FA4">
        <w:rPr>
          <w:rFonts w:ascii="Times New Roman" w:hAnsi="Times New Roman"/>
          <w:sz w:val="28"/>
          <w:szCs w:val="28"/>
        </w:rPr>
        <w:t>учебно</w:t>
      </w:r>
      <w:proofErr w:type="spellEnd"/>
      <w:r w:rsidRPr="000D5FA4">
        <w:rPr>
          <w:rFonts w:ascii="Times New Roman" w:hAnsi="Times New Roman"/>
          <w:sz w:val="28"/>
          <w:szCs w:val="28"/>
        </w:rPr>
        <w:t xml:space="preserve"> – наглядно и учебно-лабораторным оборудованием. Все у</w:t>
      </w:r>
      <w:r w:rsidRPr="000D5FA4">
        <w:rPr>
          <w:rFonts w:ascii="Times New Roman" w:hAnsi="Times New Roman"/>
          <w:color w:val="000000"/>
          <w:sz w:val="28"/>
          <w:szCs w:val="28"/>
        </w:rPr>
        <w:t xml:space="preserve">чителя посетили семинары и прошли </w:t>
      </w:r>
      <w:proofErr w:type="gramStart"/>
      <w:r w:rsidRPr="000D5FA4">
        <w:rPr>
          <w:rFonts w:ascii="Times New Roman" w:hAnsi="Times New Roman"/>
          <w:color w:val="000000"/>
          <w:sz w:val="28"/>
          <w:szCs w:val="28"/>
        </w:rPr>
        <w:t>обучение по работе</w:t>
      </w:r>
      <w:proofErr w:type="gramEnd"/>
      <w:r w:rsidRPr="000D5FA4">
        <w:rPr>
          <w:rFonts w:ascii="Times New Roman" w:hAnsi="Times New Roman"/>
          <w:color w:val="000000"/>
          <w:sz w:val="28"/>
          <w:szCs w:val="28"/>
        </w:rPr>
        <w:t xml:space="preserve"> на поступившем оборудовании. </w:t>
      </w:r>
      <w:r w:rsidRPr="000D5FA4">
        <w:rPr>
          <w:rFonts w:ascii="Times New Roman" w:hAnsi="Times New Roman"/>
          <w:color w:val="000000"/>
          <w:sz w:val="28"/>
          <w:szCs w:val="28"/>
        </w:rPr>
        <w:br/>
      </w:r>
      <w:r w:rsidRPr="000D5F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Учителями начальных классов используется оборудование на этапах:</w:t>
      </w:r>
      <w:r w:rsidRPr="000D5FA4">
        <w:rPr>
          <w:rFonts w:ascii="Times New Roman" w:hAnsi="Times New Roman"/>
          <w:color w:val="000000"/>
          <w:sz w:val="28"/>
          <w:szCs w:val="28"/>
        </w:rPr>
        <w:t> </w:t>
      </w:r>
      <w:r w:rsidRPr="000D5FA4">
        <w:rPr>
          <w:rFonts w:ascii="Times New Roman" w:hAnsi="Times New Roman"/>
          <w:color w:val="000000"/>
          <w:sz w:val="28"/>
          <w:szCs w:val="28"/>
        </w:rPr>
        <w:br/>
        <w:t>- изучения нового материала; </w:t>
      </w:r>
    </w:p>
    <w:p w:rsidR="00EC58EA" w:rsidRPr="000D5FA4" w:rsidRDefault="00EC58EA" w:rsidP="009126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5FA4">
        <w:rPr>
          <w:rFonts w:ascii="Times New Roman" w:hAnsi="Times New Roman"/>
          <w:color w:val="000000"/>
          <w:sz w:val="28"/>
          <w:szCs w:val="28"/>
        </w:rPr>
        <w:t>- актуализации опорных знаний; </w:t>
      </w:r>
    </w:p>
    <w:p w:rsidR="00EC58EA" w:rsidRPr="000D5FA4" w:rsidRDefault="00EC58EA" w:rsidP="009126F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5FA4">
        <w:rPr>
          <w:rFonts w:ascii="Times New Roman" w:hAnsi="Times New Roman"/>
          <w:color w:val="000000"/>
          <w:sz w:val="28"/>
          <w:szCs w:val="28"/>
        </w:rPr>
        <w:t>- закрепления учебного материала, изученного на уроке; </w:t>
      </w:r>
    </w:p>
    <w:p w:rsidR="00EC58EA" w:rsidRPr="000D5FA4" w:rsidRDefault="00EC58EA" w:rsidP="009126F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5FA4">
        <w:rPr>
          <w:rFonts w:ascii="Times New Roman" w:hAnsi="Times New Roman"/>
          <w:color w:val="000000"/>
          <w:sz w:val="28"/>
          <w:szCs w:val="28"/>
        </w:rPr>
        <w:t>- проектной деятельности;</w:t>
      </w:r>
    </w:p>
    <w:p w:rsidR="00EC58EA" w:rsidRPr="000D5FA4" w:rsidRDefault="00EC58EA" w:rsidP="009126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5FA4">
        <w:rPr>
          <w:rFonts w:ascii="Times New Roman" w:hAnsi="Times New Roman"/>
          <w:color w:val="000000"/>
          <w:sz w:val="28"/>
          <w:szCs w:val="28"/>
        </w:rPr>
        <w:t>-внеурочной деятельности;</w:t>
      </w:r>
    </w:p>
    <w:p w:rsidR="00EC58EA" w:rsidRPr="000D5FA4" w:rsidRDefault="00EC58EA" w:rsidP="009126F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5FA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D5FA4">
        <w:rPr>
          <w:rFonts w:ascii="Times New Roman" w:hAnsi="Times New Roman"/>
          <w:color w:val="000000"/>
          <w:sz w:val="28"/>
          <w:szCs w:val="28"/>
        </w:rPr>
        <w:t>проведении</w:t>
      </w:r>
      <w:proofErr w:type="gramEnd"/>
      <w:r w:rsidRPr="000D5FA4">
        <w:rPr>
          <w:rFonts w:ascii="Times New Roman" w:hAnsi="Times New Roman"/>
          <w:color w:val="000000"/>
          <w:sz w:val="28"/>
          <w:szCs w:val="28"/>
        </w:rPr>
        <w:t xml:space="preserve"> физкультминуток. </w:t>
      </w:r>
    </w:p>
    <w:p w:rsidR="00EC58EA" w:rsidRPr="000D5FA4" w:rsidRDefault="00EC58EA" w:rsidP="00A6286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5FA4"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r w:rsidRPr="000D5F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Учителя регулярно используют информацию из сети Интернет, электронные дидактические материалы для подготовки к урокам, внеурочным занятиям. На уроках русского языка, математики, окружающего мира, технологии используются электронные программы (электронные учебники).</w:t>
      </w:r>
    </w:p>
    <w:p w:rsidR="00EC58EA" w:rsidRPr="006F0EC4" w:rsidRDefault="00EC58EA" w:rsidP="00A6286F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</w:p>
    <w:tbl>
      <w:tblPr>
        <w:tblpPr w:leftFromText="180" w:rightFromText="180" w:vertAnchor="text" w:horzAnchor="margin" w:tblpXSpec="center" w:tblpY="-44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5"/>
      </w:tblGrid>
      <w:tr w:rsidR="00EC58EA" w:rsidRPr="009924F3" w:rsidTr="008874C3">
        <w:trPr>
          <w:trHeight w:val="276"/>
        </w:trPr>
        <w:tc>
          <w:tcPr>
            <w:tcW w:w="7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58EA" w:rsidRDefault="00EC58EA" w:rsidP="008874C3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оборудования для начальных классов</w:t>
            </w:r>
          </w:p>
        </w:tc>
      </w:tr>
      <w:tr w:rsidR="00EC58EA" w:rsidRPr="009924F3" w:rsidTr="008874C3">
        <w:trPr>
          <w:trHeight w:val="276"/>
        </w:trPr>
        <w:tc>
          <w:tcPr>
            <w:tcW w:w="74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C58EA" w:rsidRDefault="00EC58EA" w:rsidP="008874C3">
            <w:pPr>
              <w:pStyle w:val="ac"/>
              <w:jc w:val="center"/>
            </w:pP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E2EE7" w:rsidRDefault="00EC58EA" w:rsidP="008874C3">
            <w:pPr>
              <w:pStyle w:val="ac"/>
            </w:pPr>
            <w:r>
              <w:t xml:space="preserve">Картинный словарь от «А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Набор звуковых схем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«Магнитная математика»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Магнитная касса слогов демонстрационная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Азбука подвижная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Конструктор металлический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proofErr w:type="spellStart"/>
            <w:r>
              <w:t>Процифры</w:t>
            </w:r>
            <w:proofErr w:type="spellEnd"/>
            <w:r>
              <w:t>-конструктор для изучения математики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proofErr w:type="spellStart"/>
            <w:r>
              <w:t>Прослова</w:t>
            </w:r>
            <w:proofErr w:type="spellEnd"/>
            <w:r>
              <w:t xml:space="preserve">-конструктор для </w:t>
            </w:r>
            <w:proofErr w:type="spellStart"/>
            <w:r>
              <w:t>изуч</w:t>
            </w:r>
            <w:proofErr w:type="spellEnd"/>
            <w:r>
              <w:t>. Русского языка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Конструктор «</w:t>
            </w:r>
            <w:proofErr w:type="spellStart"/>
            <w:r>
              <w:t>Проектирование</w:t>
            </w:r>
            <w:proofErr w:type="gramStart"/>
            <w:r>
              <w:t>»д</w:t>
            </w:r>
            <w:proofErr w:type="gramEnd"/>
            <w:r>
              <w:t>ля</w:t>
            </w:r>
            <w:proofErr w:type="spellEnd"/>
            <w:r>
              <w:t xml:space="preserve"> развития пространств. мышления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Модели часов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Документ-камера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Система контроля и мониторинга качества знаний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Гербарий для начальных классов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Программа «Динозавры учат шахматам»  для 1-4  классов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 xml:space="preserve">Электронное </w:t>
            </w:r>
            <w:proofErr w:type="spellStart"/>
            <w:r>
              <w:t>приложени</w:t>
            </w:r>
            <w:proofErr w:type="gramStart"/>
            <w:r>
              <w:t>е»</w:t>
            </w:r>
            <w:proofErr w:type="gramEnd"/>
            <w:r>
              <w:t>Математика»для</w:t>
            </w:r>
            <w:proofErr w:type="spellEnd"/>
            <w:r>
              <w:t xml:space="preserve"> 1-4  классов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Электронное приложение «Русский язык»  для 1-4  классов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Электронное приложение «Окружающий мир»  для 1-4  классов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Электронное приложение «Технология»  для 1-4  классов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Программа «Мир музыки»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Программа «Фантазеры-</w:t>
            </w:r>
            <w:proofErr w:type="spellStart"/>
            <w:r>
              <w:t>мультитворчество</w:t>
            </w:r>
            <w:proofErr w:type="spellEnd"/>
            <w:r>
              <w:t>»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Программа «Академия младшего школьника»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Интерактивная доска, проектор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Ноутбуки – 13 штук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E2EE7" w:rsidRDefault="00EC58EA" w:rsidP="008874C3">
            <w:pPr>
              <w:pStyle w:val="ac"/>
            </w:pPr>
            <w:r>
              <w:t>Треугольник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 xml:space="preserve">Транспортир 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Циркуль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Коробка для изучения насекомых с лупой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Конструктор металлический</w:t>
            </w:r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 xml:space="preserve">Конструктор «Проектирование» для развития </w:t>
            </w:r>
            <w:proofErr w:type="spellStart"/>
            <w:r>
              <w:t>пространств</w:t>
            </w:r>
            <w:proofErr w:type="gramStart"/>
            <w:r>
              <w:t>.м</w:t>
            </w:r>
            <w:proofErr w:type="gramEnd"/>
            <w:r>
              <w:t>ышления</w:t>
            </w:r>
            <w:proofErr w:type="spellEnd"/>
          </w:p>
        </w:tc>
      </w:tr>
      <w:tr w:rsidR="00EC58EA" w:rsidRPr="009924F3" w:rsidTr="008874C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Default="00EC58EA" w:rsidP="008874C3">
            <w:pPr>
              <w:pStyle w:val="ac"/>
            </w:pPr>
            <w:r>
              <w:t>Документ-камера</w:t>
            </w:r>
          </w:p>
        </w:tc>
      </w:tr>
    </w:tbl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EC58EA" w:rsidRDefault="00EC58EA" w:rsidP="00A6286F">
      <w:pPr>
        <w:rPr>
          <w:color w:val="000000"/>
          <w:sz w:val="27"/>
          <w:szCs w:val="27"/>
          <w:shd w:val="clear" w:color="auto" w:fill="FFFFFF"/>
        </w:rPr>
      </w:pPr>
    </w:p>
    <w:p w:rsidR="00EC58EA" w:rsidRPr="009126FB" w:rsidRDefault="00EC58EA" w:rsidP="00A6286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6FB">
        <w:rPr>
          <w:rFonts w:ascii="Times New Roman" w:hAnsi="Times New Roman"/>
          <w:sz w:val="28"/>
          <w:szCs w:val="28"/>
        </w:rPr>
        <w:t xml:space="preserve">Результаты анализа показателей деятельности образовательной </w:t>
      </w:r>
      <w:r w:rsidRPr="009126FB">
        <w:rPr>
          <w:rFonts w:ascii="Times New Roman" w:hAnsi="Times New Roman"/>
          <w:sz w:val="28"/>
          <w:szCs w:val="28"/>
        </w:rPr>
        <w:br/>
        <w:t>организации</w:t>
      </w:r>
    </w:p>
    <w:tbl>
      <w:tblPr>
        <w:tblW w:w="1034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5502"/>
        <w:gridCol w:w="993"/>
        <w:gridCol w:w="1417"/>
        <w:gridCol w:w="1417"/>
      </w:tblGrid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912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6F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Единица измере</w:t>
            </w:r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912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Значение (за </w:t>
            </w:r>
            <w:proofErr w:type="gramEnd"/>
          </w:p>
          <w:p w:rsidR="00EC58EA" w:rsidRPr="009126FB" w:rsidRDefault="00EC58EA" w:rsidP="00912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период, </w:t>
            </w:r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предшествующий </w:t>
            </w:r>
            <w:proofErr w:type="gramStart"/>
            <w:r w:rsidRPr="009126FB">
              <w:rPr>
                <w:rFonts w:ascii="Times New Roman" w:hAnsi="Times New Roman"/>
                <w:sz w:val="28"/>
                <w:szCs w:val="28"/>
              </w:rPr>
              <w:t>отчет-ному</w:t>
            </w:r>
            <w:proofErr w:type="gramEnd"/>
            <w:r w:rsidRPr="009126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912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Значение (за </w:t>
            </w:r>
            <w:proofErr w:type="gramEnd"/>
          </w:p>
          <w:p w:rsidR="00EC58EA" w:rsidRPr="009126FB" w:rsidRDefault="00EC58EA" w:rsidP="00912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отчетный </w:t>
            </w:r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>период)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1" w:name="Par200"/>
            <w:bookmarkEnd w:id="1"/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9126FB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D4ED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D4ED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42/44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D4ED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>/ 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58EA" w:rsidRPr="0096469E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D4ED3">
            <w:pPr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C58EA" w:rsidRPr="0096469E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D4ED3">
            <w:pPr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</w:tr>
      <w:tr w:rsidR="00EC58EA" w:rsidRPr="0096469E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D4ED3">
            <w:pPr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</w:tr>
      <w:tr w:rsidR="00EC58EA" w:rsidRPr="0096469E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6469E" w:rsidRDefault="00EC58EA" w:rsidP="008D4ED3">
            <w:pPr>
              <w:rPr>
                <w:rFonts w:ascii="Times New Roman" w:hAnsi="Times New Roman"/>
                <w:sz w:val="28"/>
                <w:szCs w:val="28"/>
              </w:rPr>
            </w:pPr>
            <w:r w:rsidRPr="0096469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>русскому языку,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297636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0 /о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3C1D4E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0 /о %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297636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0 /0 %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3C1D4E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0 /0 %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297636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 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3C1D4E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 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0/0%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AD11F5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AD11F5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0 /0%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 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9126FB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 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AD11F5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0 /0 %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9126FB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 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EC58EA" w:rsidRPr="00843167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AA0792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54/56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D4ED3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 xml:space="preserve">72/78% </w:t>
            </w:r>
          </w:p>
        </w:tc>
      </w:tr>
      <w:tr w:rsidR="00EC58EA" w:rsidRPr="00843167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AA0792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37/39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D4ED3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31/33</w:t>
            </w:r>
          </w:p>
        </w:tc>
      </w:tr>
      <w:tr w:rsidR="00EC58EA" w:rsidRPr="00843167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1.19.1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AA0792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16/17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D4ED3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16/17</w:t>
            </w:r>
          </w:p>
        </w:tc>
      </w:tr>
      <w:tr w:rsidR="00EC58EA" w:rsidRPr="00843167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1.19.2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297636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D4ED3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 xml:space="preserve">4/4% </w:t>
            </w:r>
          </w:p>
        </w:tc>
      </w:tr>
      <w:tr w:rsidR="00EC58EA" w:rsidRPr="00843167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1.19.3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  <w:p w:rsidR="00EC58EA" w:rsidRPr="00843167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>0/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843167" w:rsidRDefault="00EC58EA" w:rsidP="008D4ED3">
            <w:pPr>
              <w:rPr>
                <w:rFonts w:ascii="Times New Roman" w:hAnsi="Times New Roman"/>
                <w:sz w:val="28"/>
                <w:szCs w:val="28"/>
              </w:rPr>
            </w:pPr>
            <w:r w:rsidRPr="00843167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 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9126FB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 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9/9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D4ED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11/1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297636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 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BC7F42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 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297636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0 /0%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BC7F42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0 /0%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297636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F78EE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297636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15/80%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F78EE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15/80%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297636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14/75%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F78EE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14/75%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4/20%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4/20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4/20%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4/20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1.29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7E30BD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11/58%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7E30BD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616DBF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1.29.2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10/53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616DBF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10/53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1.30.1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1/5%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1.30.2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616DBF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 xml:space="preserve">3%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297636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 xml:space="preserve">3%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1.31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AA0792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1/5%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1.32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7E30BD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8/42%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616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>/4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1.33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26F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</w:t>
            </w:r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19/100%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D4ED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19/100%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19/100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D4ED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19/100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2" w:name="Par326"/>
            <w:bookmarkEnd w:id="2"/>
            <w:r w:rsidRPr="009126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0, 2 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11 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  <w:p w:rsidR="00EC58EA" w:rsidRPr="009126FB" w:rsidRDefault="00EC58EA" w:rsidP="008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9126FB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AA07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297636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1 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7E30BD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 xml:space="preserve">96/100%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26FB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EC58EA" w:rsidRPr="009126FB" w:rsidTr="008874C3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7кв</w:t>
            </w:r>
            <w:proofErr w:type="gramStart"/>
            <w:r w:rsidRPr="009126F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126FB" w:rsidRDefault="00EC58EA" w:rsidP="008874C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6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C58EA" w:rsidRPr="009126FB" w:rsidRDefault="00EC58EA" w:rsidP="00A6286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Default="00EC58EA" w:rsidP="00A6286F">
      <w:pPr>
        <w:spacing w:after="0" w:line="360" w:lineRule="auto"/>
        <w:rPr>
          <w:bCs/>
          <w:sz w:val="28"/>
          <w:szCs w:val="28"/>
        </w:rPr>
      </w:pPr>
    </w:p>
    <w:p w:rsidR="00EC58EA" w:rsidRPr="003D2118" w:rsidRDefault="00EC58EA" w:rsidP="00482054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Отчет </w:t>
      </w:r>
      <w:r w:rsidRPr="003D2118">
        <w:rPr>
          <w:rFonts w:ascii="Times New Roman" w:hAnsi="Times New Roman"/>
          <w:b w:val="0"/>
          <w:color w:val="000000"/>
        </w:rPr>
        <w:t xml:space="preserve"> о результатах </w:t>
      </w:r>
      <w:proofErr w:type="spellStart"/>
      <w:r w:rsidRPr="003D2118">
        <w:rPr>
          <w:rFonts w:ascii="Times New Roman" w:hAnsi="Times New Roman"/>
          <w:b w:val="0"/>
          <w:color w:val="000000"/>
        </w:rPr>
        <w:t>самообследования</w:t>
      </w:r>
      <w:proofErr w:type="spellEnd"/>
    </w:p>
    <w:p w:rsidR="00EC58EA" w:rsidRPr="003D2118" w:rsidRDefault="00EC58EA" w:rsidP="00482054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 w:rsidRPr="003D2118">
        <w:rPr>
          <w:rFonts w:ascii="Times New Roman" w:hAnsi="Times New Roman"/>
          <w:b w:val="0"/>
          <w:color w:val="000000"/>
        </w:rPr>
        <w:t>дошкольной образовательной организации</w:t>
      </w:r>
    </w:p>
    <w:p w:rsidR="00EC58EA" w:rsidRDefault="00EC58EA" w:rsidP="00482054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EC58EA" w:rsidRDefault="00EC58EA" w:rsidP="00482054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детский сад «Теремок» ГБОУ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евлезеркино</w:t>
      </w:r>
      <w:proofErr w:type="spellEnd"/>
    </w:p>
    <w:p w:rsidR="00EC58EA" w:rsidRPr="001936B6" w:rsidRDefault="00EC58EA" w:rsidP="00482054">
      <w:pPr>
        <w:spacing w:after="0" w:line="240" w:lineRule="auto"/>
        <w:jc w:val="center"/>
        <w:rPr>
          <w:sz w:val="24"/>
          <w:szCs w:val="24"/>
        </w:rPr>
      </w:pPr>
      <w:r w:rsidRPr="001936B6">
        <w:rPr>
          <w:sz w:val="24"/>
          <w:szCs w:val="24"/>
        </w:rPr>
        <w:t>(наименование образовательной организации)</w:t>
      </w:r>
    </w:p>
    <w:p w:rsidR="00EC58EA" w:rsidRDefault="00EC58EA" w:rsidP="00482054">
      <w:pPr>
        <w:pBdr>
          <w:bottom w:val="single" w:sz="12" w:space="1" w:color="auto"/>
        </w:pBdr>
        <w:spacing w:after="0" w:line="240" w:lineRule="auto"/>
        <w:jc w:val="center"/>
      </w:pPr>
      <w:r>
        <w:t>Сентябрь 2016г. по июнь 2017г.</w:t>
      </w:r>
    </w:p>
    <w:p w:rsidR="00EC58EA" w:rsidRPr="001936B6" w:rsidRDefault="00EC58EA" w:rsidP="00482054">
      <w:pPr>
        <w:spacing w:after="0" w:line="240" w:lineRule="auto"/>
        <w:jc w:val="center"/>
        <w:rPr>
          <w:sz w:val="24"/>
          <w:szCs w:val="24"/>
        </w:rPr>
      </w:pPr>
      <w:r w:rsidRPr="001936B6">
        <w:rPr>
          <w:sz w:val="24"/>
          <w:szCs w:val="24"/>
        </w:rPr>
        <w:t>(</w:t>
      </w:r>
      <w:r>
        <w:rPr>
          <w:sz w:val="24"/>
          <w:szCs w:val="24"/>
        </w:rPr>
        <w:t xml:space="preserve">отчетный </w:t>
      </w:r>
      <w:r w:rsidRPr="001936B6">
        <w:rPr>
          <w:sz w:val="24"/>
          <w:szCs w:val="24"/>
        </w:rPr>
        <w:t>период)</w:t>
      </w:r>
    </w:p>
    <w:p w:rsidR="00EC58EA" w:rsidRDefault="00EC58EA" w:rsidP="00482054">
      <w:pPr>
        <w:spacing w:after="0" w:line="240" w:lineRule="auto"/>
        <w:jc w:val="center"/>
      </w:pPr>
    </w:p>
    <w:p w:rsidR="00EC58EA" w:rsidRPr="004C1810" w:rsidRDefault="00EC58EA" w:rsidP="004C1810">
      <w:pPr>
        <w:pStyle w:val="af6"/>
        <w:numPr>
          <w:ilvl w:val="0"/>
          <w:numId w:val="27"/>
        </w:numPr>
      </w:pPr>
      <w:r>
        <w:rPr>
          <w:b/>
          <w:bCs/>
        </w:rPr>
        <w:t>Аналитический отчет.</w:t>
      </w:r>
    </w:p>
    <w:tbl>
      <w:tblPr>
        <w:tblpPr w:leftFromText="180" w:rightFromText="180" w:vertAnchor="text" w:horzAnchor="margin" w:tblpXSpec="center" w:tblpY="859"/>
        <w:tblW w:w="104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3"/>
        <w:gridCol w:w="9072"/>
      </w:tblGrid>
      <w:tr w:rsidR="00EC58EA" w:rsidRPr="008D4ED3" w:rsidTr="009F729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 w:rsidRPr="008D4ED3">
              <w:rPr>
                <w:b/>
                <w:bCs/>
              </w:rPr>
              <w:t>Раздел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 w:rsidRPr="008D4ED3">
              <w:rPr>
                <w:b/>
                <w:bCs/>
              </w:rPr>
              <w:t>Содержание</w:t>
            </w:r>
          </w:p>
        </w:tc>
      </w:tr>
      <w:tr w:rsidR="00EC58EA" w:rsidRPr="008D4ED3" w:rsidTr="009F729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 w:rsidRPr="008D4ED3">
              <w:rPr>
                <w:b/>
                <w:bCs/>
              </w:rPr>
              <w:t>Пояснительная записка (введение)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Общая характеристика учреждения</w:t>
            </w:r>
          </w:p>
          <w:p w:rsidR="00EC58EA" w:rsidRPr="008D4ED3" w:rsidRDefault="00EC58EA" w:rsidP="008D4ED3">
            <w:pPr>
              <w:pStyle w:val="af8"/>
              <w:rPr>
                <w:b/>
              </w:rPr>
            </w:pPr>
            <w:r w:rsidRPr="008D4ED3">
              <w:rPr>
                <w:b/>
              </w:rPr>
              <w:t xml:space="preserve">структурное подразделение детский сад «Теремок» ГБОУ СОШ </w:t>
            </w:r>
            <w:proofErr w:type="spellStart"/>
            <w:r w:rsidRPr="008D4ED3">
              <w:rPr>
                <w:b/>
              </w:rPr>
              <w:t>с</w:t>
            </w:r>
            <w:proofErr w:type="gramStart"/>
            <w:r w:rsidRPr="008D4ED3">
              <w:rPr>
                <w:b/>
              </w:rPr>
              <w:t>.Д</w:t>
            </w:r>
            <w:proofErr w:type="gramEnd"/>
            <w:r w:rsidRPr="008D4ED3">
              <w:rPr>
                <w:b/>
              </w:rPr>
              <w:t>евлезеркино</w:t>
            </w:r>
            <w:proofErr w:type="spellEnd"/>
            <w:r>
              <w:rPr>
                <w:b/>
              </w:rPr>
              <w:t>,</w:t>
            </w:r>
          </w:p>
          <w:p w:rsidR="00EC58EA" w:rsidRPr="008D4ED3" w:rsidRDefault="00EC58EA" w:rsidP="008D4ED3">
            <w:pPr>
              <w:pStyle w:val="af8"/>
              <w:rPr>
                <w:b/>
              </w:rPr>
            </w:pPr>
            <w:proofErr w:type="gramStart"/>
            <w:r>
              <w:rPr>
                <w:b/>
              </w:rPr>
              <w:t>основан</w:t>
            </w:r>
            <w:proofErr w:type="gramEnd"/>
            <w:r>
              <w:rPr>
                <w:b/>
              </w:rPr>
              <w:t xml:space="preserve"> в 1976</w:t>
            </w:r>
            <w:r w:rsidRPr="008D4ED3">
              <w:rPr>
                <w:b/>
              </w:rPr>
              <w:t xml:space="preserve"> году.</w:t>
            </w:r>
          </w:p>
          <w:p w:rsidR="00EC58EA" w:rsidRPr="008D4ED3" w:rsidRDefault="00EC58EA" w:rsidP="008D4ED3">
            <w:r w:rsidRPr="008D4ED3">
              <w:rPr>
                <w:b/>
                <w:bCs/>
              </w:rPr>
              <w:t>Юридический адрес</w:t>
            </w:r>
            <w:r>
              <w:t xml:space="preserve">: </w:t>
            </w:r>
            <w:r w:rsidRPr="005C2726">
              <w:t>446858</w:t>
            </w:r>
            <w:r w:rsidRPr="008D4ED3">
              <w:t>,</w:t>
            </w:r>
            <w:r>
              <w:t xml:space="preserve">Самарская область, </w:t>
            </w:r>
            <w:proofErr w:type="spellStart"/>
            <w:r>
              <w:t>Челно-Вершинский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евлезеркино</w:t>
            </w:r>
            <w:proofErr w:type="spellEnd"/>
            <w:r>
              <w:t>, ул. Советская, д.16»В»</w:t>
            </w:r>
            <w:r w:rsidRPr="008D4ED3">
              <w:t>,</w:t>
            </w:r>
          </w:p>
          <w:p w:rsidR="00EC58EA" w:rsidRPr="008D4ED3" w:rsidRDefault="00EC58EA" w:rsidP="008D4ED3">
            <w:r>
              <w:t>телефон  8(846</w:t>
            </w:r>
            <w:r w:rsidRPr="008D4ED3">
              <w:t>)</w:t>
            </w:r>
            <w:r>
              <w:t>51 3-34-42</w:t>
            </w:r>
          </w:p>
          <w:p w:rsidR="00EC58EA" w:rsidRPr="00C114F2" w:rsidRDefault="00EC58EA" w:rsidP="008D4ED3">
            <w:r w:rsidRPr="008D4ED3">
              <w:rPr>
                <w:b/>
                <w:bCs/>
              </w:rPr>
              <w:t>Электронный адрес (e-</w:t>
            </w:r>
            <w:proofErr w:type="spellStart"/>
            <w:r w:rsidRPr="008D4ED3">
              <w:rPr>
                <w:b/>
                <w:bCs/>
              </w:rPr>
              <w:t>mail</w:t>
            </w:r>
            <w:proofErr w:type="spellEnd"/>
            <w:r w:rsidRPr="008D4ED3">
              <w:rPr>
                <w:b/>
                <w:bCs/>
              </w:rPr>
              <w:t>):  </w:t>
            </w:r>
            <w:r>
              <w:rPr>
                <w:lang w:val="en-US"/>
              </w:rPr>
              <w:t>d</w:t>
            </w:r>
            <w:r w:rsidRPr="005C2726">
              <w:t>_</w:t>
            </w:r>
            <w:proofErr w:type="spellStart"/>
            <w:r>
              <w:rPr>
                <w:lang w:val="en-US"/>
              </w:rPr>
              <w:t>soch</w:t>
            </w:r>
            <w:proofErr w:type="spellEnd"/>
            <w:r w:rsidRPr="005C2726">
              <w:t>@</w:t>
            </w:r>
            <w:r>
              <w:rPr>
                <w:lang w:val="en-US"/>
              </w:rPr>
              <w:t>mail</w:t>
            </w:r>
            <w:r w:rsidRPr="005C272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C58EA" w:rsidRDefault="00EC58EA" w:rsidP="005C2726">
            <w:pPr>
              <w:pStyle w:val="af8"/>
            </w:pPr>
            <w:r w:rsidRPr="008D4ED3">
              <w:rPr>
                <w:b/>
                <w:bCs/>
                <w:i/>
                <w:iCs/>
              </w:rPr>
              <w:t>Характеристика объекта: </w:t>
            </w:r>
            <w:r w:rsidRPr="008D4ED3">
              <w:t xml:space="preserve">Здание детского сада </w:t>
            </w:r>
            <w:r>
              <w:t xml:space="preserve">находится в здании школы на первом этаже. </w:t>
            </w:r>
          </w:p>
          <w:p w:rsidR="00EC58EA" w:rsidRPr="008D4ED3" w:rsidRDefault="00EC58EA" w:rsidP="005C2726">
            <w:pPr>
              <w:pStyle w:val="af8"/>
            </w:pPr>
            <w:r w:rsidRPr="008D4ED3">
              <w:t>Участок представляет ровную площадку,</w:t>
            </w:r>
            <w:r>
              <w:t xml:space="preserve"> впереди здания находятся игровая площадка</w:t>
            </w:r>
            <w:r w:rsidRPr="008D4ED3">
              <w:t xml:space="preserve"> для прогулки воспитанников, с </w:t>
            </w:r>
            <w:r>
              <w:t>задней</w:t>
            </w:r>
            <w:r w:rsidRPr="008D4ED3">
              <w:t xml:space="preserve"> стороны находятся хозяйственные участки. 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Государственный статус: </w:t>
            </w:r>
            <w:r w:rsidRPr="008D4ED3">
              <w:t>дошкольное образовательное учреждение.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Проектная мощность:</w:t>
            </w:r>
            <w:r w:rsidRPr="008D4ED3">
              <w:rPr>
                <w:i/>
                <w:iCs/>
              </w:rPr>
              <w:t> </w:t>
            </w:r>
            <w:r>
              <w:t>2</w:t>
            </w:r>
            <w:r w:rsidRPr="008D4ED3">
              <w:t xml:space="preserve"> групп</w:t>
            </w:r>
            <w:r>
              <w:t xml:space="preserve">ы на </w:t>
            </w:r>
            <w:r w:rsidRPr="008D4ED3">
              <w:t>40 детей</w:t>
            </w:r>
            <w:r w:rsidRPr="008D4ED3">
              <w:rPr>
                <w:i/>
                <w:iCs/>
              </w:rPr>
              <w:t>.</w:t>
            </w:r>
          </w:p>
          <w:p w:rsidR="00EC58EA" w:rsidRDefault="00EC58EA" w:rsidP="005C2726">
            <w:pPr>
              <w:pStyle w:val="af8"/>
            </w:pPr>
            <w:r w:rsidRPr="008D4ED3">
              <w:rPr>
                <w:b/>
                <w:bCs/>
                <w:i/>
                <w:iCs/>
              </w:rPr>
              <w:t>Лицензия на образовательную деятельность:</w:t>
            </w:r>
            <w:r w:rsidRPr="008D4ED3">
              <w:t> Серия РО</w:t>
            </w:r>
            <w:r>
              <w:t xml:space="preserve"> №  037475 </w:t>
            </w:r>
            <w:proofErr w:type="gramStart"/>
            <w:r>
              <w:t>регистрационный</w:t>
            </w:r>
            <w:proofErr w:type="gramEnd"/>
            <w:r>
              <w:t xml:space="preserve"> № 3670</w:t>
            </w:r>
          </w:p>
          <w:p w:rsidR="00EC58EA" w:rsidRDefault="00EC58EA" w:rsidP="005C2726">
            <w:pPr>
              <w:pStyle w:val="af8"/>
            </w:pPr>
            <w:proofErr w:type="gramStart"/>
            <w:r>
              <w:t>выдана</w:t>
            </w:r>
            <w:proofErr w:type="gramEnd"/>
            <w:r>
              <w:t xml:space="preserve"> 28 февраля 2012г. </w:t>
            </w:r>
            <w:r w:rsidRPr="008D4ED3">
              <w:t>деятельности по образовательным програм</w:t>
            </w:r>
            <w:r>
              <w:t>мам:</w:t>
            </w:r>
          </w:p>
          <w:p w:rsidR="00EC58EA" w:rsidRPr="008D4ED3" w:rsidRDefault="00EC58EA" w:rsidP="005C2726">
            <w:pPr>
              <w:pStyle w:val="af8"/>
            </w:pPr>
            <w:r>
              <w:t>-  дошкольное образование</w:t>
            </w:r>
            <w:r w:rsidRPr="008D4ED3">
              <w:t>.</w:t>
            </w:r>
          </w:p>
          <w:p w:rsidR="00EC58EA" w:rsidRDefault="00EC58EA" w:rsidP="00F32217">
            <w:pPr>
              <w:pStyle w:val="af8"/>
              <w:rPr>
                <w:i/>
                <w:iCs/>
              </w:rPr>
            </w:pPr>
            <w:r w:rsidRPr="008D4ED3">
              <w:t>Медицинское обслуживание осуществляется медицинскими работниками от </w:t>
            </w:r>
            <w:r w:rsidRPr="00F32217">
              <w:rPr>
                <w:i/>
                <w:iCs/>
              </w:rPr>
              <w:t>ГБУЗ СО "</w:t>
            </w:r>
            <w:proofErr w:type="spellStart"/>
            <w:r w:rsidRPr="00F32217">
              <w:rPr>
                <w:i/>
                <w:iCs/>
              </w:rPr>
              <w:t>Челно-Вершинская</w:t>
            </w:r>
            <w:proofErr w:type="spellEnd"/>
            <w:r w:rsidRPr="00F32217">
              <w:rPr>
                <w:i/>
                <w:iCs/>
              </w:rPr>
              <w:t xml:space="preserve"> ЦРБ" </w:t>
            </w:r>
            <w:r w:rsidRPr="008D4ED3">
              <w:t xml:space="preserve">  юридический адрес: </w:t>
            </w:r>
            <w:proofErr w:type="spellStart"/>
            <w:r w:rsidRPr="008D4ED3">
              <w:t>г</w:t>
            </w:r>
            <w:r w:rsidRPr="00F32217">
              <w:rPr>
                <w:i/>
                <w:iCs/>
              </w:rPr>
              <w:t>Самарская</w:t>
            </w:r>
            <w:proofErr w:type="spellEnd"/>
            <w:r w:rsidRPr="00F32217">
              <w:rPr>
                <w:i/>
                <w:iCs/>
              </w:rPr>
              <w:t xml:space="preserve"> область, </w:t>
            </w:r>
            <w:proofErr w:type="spellStart"/>
            <w:r w:rsidRPr="00F32217">
              <w:rPr>
                <w:i/>
                <w:iCs/>
              </w:rPr>
              <w:t>Челно-Вершинский</w:t>
            </w:r>
            <w:proofErr w:type="spellEnd"/>
            <w:r w:rsidRPr="00F32217">
              <w:rPr>
                <w:i/>
                <w:iCs/>
              </w:rPr>
              <w:t xml:space="preserve"> р-н,</w:t>
            </w:r>
          </w:p>
          <w:p w:rsidR="00EC58EA" w:rsidRPr="008D4ED3" w:rsidRDefault="00EC58EA" w:rsidP="00F32217">
            <w:pPr>
              <w:pStyle w:val="af8"/>
            </w:pPr>
            <w:proofErr w:type="spellStart"/>
            <w:r w:rsidRPr="00F32217">
              <w:rPr>
                <w:i/>
                <w:iCs/>
              </w:rPr>
              <w:t>с</w:t>
            </w:r>
            <w:proofErr w:type="gramStart"/>
            <w:r w:rsidRPr="00F32217">
              <w:rPr>
                <w:i/>
                <w:iCs/>
              </w:rPr>
              <w:t>.Ч</w:t>
            </w:r>
            <w:proofErr w:type="gramEnd"/>
            <w:r w:rsidRPr="00F32217">
              <w:rPr>
                <w:i/>
                <w:iCs/>
              </w:rPr>
              <w:t>елно</w:t>
            </w:r>
            <w:proofErr w:type="spellEnd"/>
            <w:r w:rsidRPr="00F32217">
              <w:rPr>
                <w:i/>
                <w:iCs/>
              </w:rPr>
              <w:t xml:space="preserve">-Вершины, Почтовая </w:t>
            </w:r>
            <w:proofErr w:type="spellStart"/>
            <w:r w:rsidRPr="00F32217">
              <w:rPr>
                <w:i/>
                <w:iCs/>
              </w:rPr>
              <w:t>ул</w:t>
            </w:r>
            <w:proofErr w:type="spellEnd"/>
            <w:r w:rsidRPr="00F32217">
              <w:rPr>
                <w:i/>
                <w:iCs/>
              </w:rPr>
              <w:t>, дом 12 8(846-51) 2-12-33</w:t>
            </w:r>
            <w:r w:rsidRPr="008D4ED3">
              <w:t>;</w:t>
            </w:r>
          </w:p>
          <w:p w:rsidR="00EC58EA" w:rsidRPr="008D4ED3" w:rsidRDefault="00EC58EA" w:rsidP="008D4ED3">
            <w:r w:rsidRPr="008D4ED3">
              <w:t xml:space="preserve">  Учреждение является </w:t>
            </w:r>
            <w:r>
              <w:t xml:space="preserve">структурным подразделением ГБОУ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евлезеркино</w:t>
            </w:r>
            <w:proofErr w:type="spellEnd"/>
            <w:r w:rsidRPr="008D4ED3">
              <w:t>.</w:t>
            </w:r>
          </w:p>
          <w:p w:rsidR="00EC58EA" w:rsidRPr="008D4ED3" w:rsidRDefault="00EC58EA" w:rsidP="008D4ED3">
            <w:r>
              <w:t>  </w:t>
            </w:r>
          </w:p>
        </w:tc>
      </w:tr>
      <w:tr w:rsidR="00EC58EA" w:rsidRPr="008D4ED3" w:rsidTr="009F729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 w:rsidRPr="008D4ED3">
              <w:rPr>
                <w:b/>
                <w:bCs/>
              </w:rPr>
              <w:t xml:space="preserve">Система управления </w:t>
            </w:r>
            <w:r w:rsidRPr="008D4ED3">
              <w:rPr>
                <w:b/>
                <w:bCs/>
              </w:rPr>
              <w:lastRenderedPageBreak/>
              <w:t>организации, соответствие норматив-</w:t>
            </w:r>
            <w:proofErr w:type="spellStart"/>
            <w:r w:rsidRPr="008D4ED3">
              <w:rPr>
                <w:b/>
                <w:bCs/>
              </w:rPr>
              <w:t>ногообеспечения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015EF1">
            <w:pPr>
              <w:shd w:val="clear" w:color="auto" w:fill="FFFFFF"/>
            </w:pPr>
            <w:r w:rsidRPr="008D4ED3">
              <w:rPr>
                <w:b/>
                <w:bCs/>
                <w:i/>
                <w:iCs/>
              </w:rPr>
              <w:lastRenderedPageBreak/>
              <w:t xml:space="preserve">Система управления организации </w:t>
            </w:r>
            <w:r>
              <w:rPr>
                <w:b/>
                <w:bCs/>
                <w:i/>
                <w:iCs/>
              </w:rPr>
              <w:t xml:space="preserve">СПДС «Теремок» ГБОУ СОШ </w:t>
            </w:r>
            <w:proofErr w:type="spellStart"/>
            <w:r>
              <w:rPr>
                <w:b/>
                <w:bCs/>
                <w:i/>
                <w:iCs/>
              </w:rPr>
              <w:t>с</w:t>
            </w:r>
            <w:proofErr w:type="gramStart"/>
            <w:r>
              <w:rPr>
                <w:b/>
                <w:bCs/>
                <w:i/>
                <w:iCs/>
              </w:rPr>
              <w:t>.Д</w:t>
            </w:r>
            <w:proofErr w:type="gramEnd"/>
            <w:r>
              <w:rPr>
                <w:b/>
                <w:bCs/>
                <w:i/>
                <w:iCs/>
              </w:rPr>
              <w:t>евлезеркино</w:t>
            </w:r>
            <w:proofErr w:type="spellEnd"/>
            <w:r w:rsidRPr="008D4ED3">
              <w:rPr>
                <w:b/>
                <w:bCs/>
                <w:i/>
                <w:iCs/>
              </w:rPr>
              <w:t xml:space="preserve"> </w:t>
            </w:r>
            <w:r w:rsidRPr="008D4ED3">
              <w:rPr>
                <w:b/>
                <w:bCs/>
                <w:i/>
                <w:iCs/>
              </w:rPr>
              <w:lastRenderedPageBreak/>
              <w:t>осуществляет свою деятельность в соответствии с:</w:t>
            </w:r>
          </w:p>
          <w:p w:rsidR="00EC58EA" w:rsidRPr="008D4ED3" w:rsidRDefault="00EC58EA" w:rsidP="00015EF1">
            <w:pPr>
              <w:numPr>
                <w:ilvl w:val="0"/>
                <w:numId w:val="30"/>
              </w:numPr>
              <w:shd w:val="clear" w:color="auto" w:fill="FFFFFF"/>
            </w:pPr>
            <w:r w:rsidRPr="008D4ED3">
              <w:t>Федеральным законом от 29.12.2012 №273-ФЗ «Об образовании в Российской Федерации»;</w:t>
            </w:r>
          </w:p>
          <w:p w:rsidR="00EC58EA" w:rsidRPr="008D4ED3" w:rsidRDefault="00EC58EA" w:rsidP="00015EF1">
            <w:pPr>
              <w:numPr>
                <w:ilvl w:val="0"/>
                <w:numId w:val="30"/>
              </w:numPr>
              <w:shd w:val="clear" w:color="auto" w:fill="FFFFFF"/>
            </w:pPr>
            <w:r w:rsidRPr="008D4ED3">
              <w:t>«Санитарно-эпидемиологические требования к устройству, содержанию и организации режима работы в дошкольных образовательных организациях» постановление от 15 мая №26 об утверждении СанПиН 2.4.1.3049-13;</w:t>
            </w:r>
          </w:p>
          <w:p w:rsidR="00EC58EA" w:rsidRPr="008D4ED3" w:rsidRDefault="00EC58EA" w:rsidP="008D4ED3">
            <w:pPr>
              <w:numPr>
                <w:ilvl w:val="0"/>
                <w:numId w:val="30"/>
              </w:numPr>
            </w:pPr>
            <w:r w:rsidRPr="008D4ED3">
              <w:t xml:space="preserve">Приказом </w:t>
            </w:r>
            <w:proofErr w:type="spellStart"/>
            <w:r w:rsidRPr="008D4ED3">
              <w:t>Минобрнауки</w:t>
            </w:r>
            <w:proofErr w:type="spellEnd"/>
            <w:r w:rsidRPr="008D4ED3">
              <w:t xml:space="preserve"> России от 17.10.2013 №1155 «Об утверждении федерального государственного образовательного стандарта дошкольного образования»;</w:t>
            </w:r>
          </w:p>
          <w:p w:rsidR="00EC58EA" w:rsidRDefault="00EC58EA" w:rsidP="00F32217">
            <w:pPr>
              <w:pStyle w:val="af8"/>
              <w:numPr>
                <w:ilvl w:val="0"/>
                <w:numId w:val="30"/>
              </w:numPr>
            </w:pPr>
            <w:r w:rsidRPr="008D4ED3">
              <w:t xml:space="preserve">Приказом </w:t>
            </w:r>
            <w:proofErr w:type="spellStart"/>
            <w:r w:rsidRPr="008D4ED3">
              <w:t>Минобрнауки</w:t>
            </w:r>
            <w:proofErr w:type="spellEnd"/>
            <w:r w:rsidRPr="008D4ED3">
              <w:t xml:space="preserve"> России от 30.08.2013 N 1014 «Об утверждении Порядка организации и осуществления образовательной деятельности </w:t>
            </w:r>
            <w:proofErr w:type="gramStart"/>
            <w:r w:rsidRPr="008D4ED3">
              <w:t>по</w:t>
            </w:r>
            <w:proofErr w:type="gramEnd"/>
            <w:r w:rsidRPr="008D4ED3">
              <w:t xml:space="preserve"> основным общеобразовательным </w:t>
            </w:r>
          </w:p>
          <w:p w:rsidR="00EC58EA" w:rsidRPr="008D4ED3" w:rsidRDefault="00EC58EA" w:rsidP="00F32217">
            <w:pPr>
              <w:pStyle w:val="af8"/>
              <w:ind w:left="720"/>
            </w:pPr>
            <w:r w:rsidRPr="008D4ED3">
              <w:t>программам - образовательным программам дошкольного образования»;</w:t>
            </w:r>
          </w:p>
          <w:p w:rsidR="00EC58EA" w:rsidRPr="008D4ED3" w:rsidRDefault="00EC58EA" w:rsidP="008D4ED3">
            <w:pPr>
              <w:numPr>
                <w:ilvl w:val="0"/>
                <w:numId w:val="30"/>
              </w:numPr>
            </w:pPr>
            <w:r w:rsidRPr="008D4ED3">
              <w:t xml:space="preserve">Уставом </w:t>
            </w:r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евлезеркино</w:t>
            </w:r>
            <w:proofErr w:type="spellEnd"/>
            <w:r w:rsidRPr="008D4ED3">
              <w:t>;</w:t>
            </w:r>
          </w:p>
          <w:p w:rsidR="00EC58EA" w:rsidRDefault="00EC58EA" w:rsidP="00F32217">
            <w:pPr>
              <w:pStyle w:val="af8"/>
              <w:numPr>
                <w:ilvl w:val="0"/>
                <w:numId w:val="30"/>
              </w:numPr>
            </w:pPr>
            <w:r w:rsidRPr="008D4ED3">
              <w:t xml:space="preserve">Конвенцией ООН о правах ребёнка, а так же </w:t>
            </w:r>
            <w:proofErr w:type="gramStart"/>
            <w:r w:rsidRPr="008D4ED3">
              <w:t>следующими</w:t>
            </w:r>
            <w:proofErr w:type="gramEnd"/>
            <w:r w:rsidRPr="008D4ED3">
              <w:t xml:space="preserve"> нормативно-правовыми и</w:t>
            </w:r>
          </w:p>
          <w:p w:rsidR="00EC58EA" w:rsidRPr="008D4ED3" w:rsidRDefault="00EC58EA" w:rsidP="00F32217">
            <w:pPr>
              <w:pStyle w:val="af8"/>
              <w:ind w:left="720"/>
            </w:pPr>
            <w:r w:rsidRPr="008D4ED3">
              <w:t>локальными документами:</w:t>
            </w:r>
          </w:p>
          <w:p w:rsidR="00EC58EA" w:rsidRPr="008D4ED3" w:rsidRDefault="00EC58EA" w:rsidP="00405429">
            <w:pPr>
              <w:numPr>
                <w:ilvl w:val="0"/>
                <w:numId w:val="30"/>
              </w:numPr>
            </w:pPr>
            <w:r w:rsidRPr="008D4ED3">
              <w:t xml:space="preserve"> Договором </w:t>
            </w:r>
            <w:proofErr w:type="spellStart"/>
            <w:r w:rsidRPr="008D4ED3">
              <w:t>между</w:t>
            </w:r>
            <w:r w:rsidRPr="00F32217">
              <w:rPr>
                <w:bCs/>
                <w:i/>
                <w:iCs/>
              </w:rPr>
              <w:t>СПДС</w:t>
            </w:r>
            <w:proofErr w:type="spellEnd"/>
            <w:r w:rsidRPr="00F32217">
              <w:rPr>
                <w:bCs/>
                <w:i/>
                <w:iCs/>
              </w:rPr>
              <w:t xml:space="preserve"> «Теремок» ГБОУ СОШ </w:t>
            </w:r>
            <w:proofErr w:type="spellStart"/>
            <w:r w:rsidRPr="00F32217">
              <w:rPr>
                <w:bCs/>
                <w:i/>
                <w:iCs/>
              </w:rPr>
              <w:t>с</w:t>
            </w:r>
            <w:proofErr w:type="gramStart"/>
            <w:r w:rsidRPr="00F32217">
              <w:rPr>
                <w:bCs/>
                <w:i/>
                <w:iCs/>
              </w:rPr>
              <w:t>.Д</w:t>
            </w:r>
            <w:proofErr w:type="gramEnd"/>
            <w:r w:rsidRPr="00F32217">
              <w:rPr>
                <w:bCs/>
                <w:i/>
                <w:iCs/>
              </w:rPr>
              <w:t>евлезеркино</w:t>
            </w:r>
            <w:proofErr w:type="spellEnd"/>
            <w:r w:rsidRPr="008D4ED3">
              <w:t xml:space="preserve"> и родителями (законными представителями) ребёнка;</w:t>
            </w:r>
          </w:p>
          <w:p w:rsidR="00EC58EA" w:rsidRPr="008D4ED3" w:rsidRDefault="00EC58EA" w:rsidP="00405429">
            <w:pPr>
              <w:numPr>
                <w:ilvl w:val="0"/>
                <w:numId w:val="30"/>
              </w:numPr>
            </w:pPr>
            <w:r w:rsidRPr="008D4ED3">
              <w:t xml:space="preserve"> Трудовыми договорами между администрацией организации и работниками;</w:t>
            </w:r>
          </w:p>
          <w:p w:rsidR="00EC58EA" w:rsidRPr="008D4ED3" w:rsidRDefault="00EC58EA" w:rsidP="00405429">
            <w:pPr>
              <w:numPr>
                <w:ilvl w:val="0"/>
                <w:numId w:val="30"/>
              </w:numPr>
            </w:pPr>
            <w:r w:rsidRPr="008D4ED3">
              <w:t xml:space="preserve"> Локальными актами;</w:t>
            </w:r>
          </w:p>
          <w:p w:rsidR="00EC58EA" w:rsidRPr="008D4ED3" w:rsidRDefault="00EC58EA" w:rsidP="00405429">
            <w:pPr>
              <w:numPr>
                <w:ilvl w:val="0"/>
                <w:numId w:val="30"/>
              </w:numPr>
            </w:pPr>
            <w:r w:rsidRPr="008D4ED3">
              <w:t xml:space="preserve"> Штатным расписанием;</w:t>
            </w:r>
          </w:p>
          <w:p w:rsidR="00EC58EA" w:rsidRDefault="00EC58EA" w:rsidP="00C114F2">
            <w:pPr>
              <w:pStyle w:val="af8"/>
              <w:numPr>
                <w:ilvl w:val="0"/>
                <w:numId w:val="30"/>
              </w:numPr>
            </w:pPr>
            <w:r w:rsidRPr="008D4ED3">
              <w:t xml:space="preserve">Должностными инструкциями, определяющие обязанности работников </w:t>
            </w:r>
          </w:p>
          <w:p w:rsidR="00EC58EA" w:rsidRPr="008D4ED3" w:rsidRDefault="00EC58EA" w:rsidP="00C114F2">
            <w:pPr>
              <w:pStyle w:val="af8"/>
              <w:ind w:left="720"/>
            </w:pPr>
            <w:r w:rsidRPr="00C114F2">
              <w:rPr>
                <w:bCs/>
                <w:i/>
                <w:iCs/>
              </w:rPr>
              <w:t xml:space="preserve">СПДС «Теремок» ГБОУ СОШ </w:t>
            </w:r>
            <w:proofErr w:type="spellStart"/>
            <w:r w:rsidRPr="00C114F2">
              <w:rPr>
                <w:bCs/>
                <w:i/>
                <w:iCs/>
              </w:rPr>
              <w:t>с</w:t>
            </w:r>
            <w:proofErr w:type="gramStart"/>
            <w:r w:rsidRPr="00C114F2">
              <w:rPr>
                <w:bCs/>
                <w:i/>
                <w:iCs/>
              </w:rPr>
              <w:t>.Д</w:t>
            </w:r>
            <w:proofErr w:type="gramEnd"/>
            <w:r w:rsidRPr="00C114F2">
              <w:rPr>
                <w:bCs/>
                <w:i/>
                <w:iCs/>
              </w:rPr>
              <w:t>евлезеркино</w:t>
            </w:r>
            <w:proofErr w:type="spellEnd"/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</w:rPr>
              <w:t>Формами самоуправления детским садом являются</w:t>
            </w:r>
            <w:r w:rsidRPr="008D4ED3">
              <w:t>:</w:t>
            </w:r>
          </w:p>
          <w:p w:rsidR="00EC58EA" w:rsidRPr="008D4ED3" w:rsidRDefault="00EC58EA" w:rsidP="008D4ED3">
            <w:r>
              <w:t>-</w:t>
            </w:r>
            <w:r w:rsidRPr="008D4ED3">
              <w:t xml:space="preserve">   Общее собрание трудового коллектива </w:t>
            </w:r>
            <w:r w:rsidRPr="00C114F2">
              <w:rPr>
                <w:bCs/>
                <w:iCs/>
              </w:rPr>
              <w:t xml:space="preserve">СПДС «Теремок» ГБОУ СОШ </w:t>
            </w:r>
            <w:proofErr w:type="spellStart"/>
            <w:r w:rsidRPr="00C114F2">
              <w:rPr>
                <w:bCs/>
                <w:iCs/>
              </w:rPr>
              <w:t>с</w:t>
            </w:r>
            <w:proofErr w:type="gramStart"/>
            <w:r w:rsidRPr="00C114F2">
              <w:rPr>
                <w:bCs/>
                <w:iCs/>
              </w:rPr>
              <w:t>.Д</w:t>
            </w:r>
            <w:proofErr w:type="gramEnd"/>
            <w:r w:rsidRPr="00C114F2">
              <w:rPr>
                <w:bCs/>
                <w:iCs/>
              </w:rPr>
              <w:t>евлезеркино</w:t>
            </w:r>
            <w:proofErr w:type="spellEnd"/>
          </w:p>
          <w:p w:rsidR="00EC58EA" w:rsidRPr="008D4ED3" w:rsidRDefault="00EC58EA" w:rsidP="008D4ED3">
            <w:r>
              <w:t>-   </w:t>
            </w:r>
            <w:r w:rsidRPr="008D4ED3">
              <w:t xml:space="preserve">Педагогический Совет </w:t>
            </w:r>
            <w:r w:rsidRPr="00C114F2">
              <w:rPr>
                <w:bCs/>
                <w:iCs/>
              </w:rPr>
              <w:t xml:space="preserve">СПДС «Теремок» ГБОУ СОШ </w:t>
            </w:r>
            <w:proofErr w:type="spellStart"/>
            <w:r w:rsidRPr="00C114F2">
              <w:rPr>
                <w:bCs/>
                <w:iCs/>
              </w:rPr>
              <w:t>с</w:t>
            </w:r>
            <w:proofErr w:type="gramStart"/>
            <w:r w:rsidRPr="00C114F2">
              <w:rPr>
                <w:bCs/>
                <w:iCs/>
              </w:rPr>
              <w:t>.Д</w:t>
            </w:r>
            <w:proofErr w:type="gramEnd"/>
            <w:r w:rsidRPr="00C114F2">
              <w:rPr>
                <w:bCs/>
                <w:iCs/>
              </w:rPr>
              <w:t>евлезеркино</w:t>
            </w:r>
            <w:proofErr w:type="spellEnd"/>
            <w:r w:rsidRPr="008D4ED3">
              <w:t>;</w:t>
            </w:r>
          </w:p>
          <w:p w:rsidR="00EC58EA" w:rsidRPr="008D4ED3" w:rsidRDefault="00EC58EA" w:rsidP="008D4ED3">
            <w:r>
              <w:t>-</w:t>
            </w:r>
            <w:r w:rsidRPr="008D4ED3">
              <w:t xml:space="preserve">    </w:t>
            </w:r>
            <w:r>
              <w:t xml:space="preserve">Совет родителей </w:t>
            </w:r>
            <w:r w:rsidRPr="00C114F2">
              <w:rPr>
                <w:bCs/>
                <w:iCs/>
              </w:rPr>
              <w:t xml:space="preserve">СПДС «Теремок» ГБОУ СОШ </w:t>
            </w:r>
            <w:proofErr w:type="spellStart"/>
            <w:r w:rsidRPr="00C114F2">
              <w:rPr>
                <w:bCs/>
                <w:iCs/>
              </w:rPr>
              <w:t>с</w:t>
            </w:r>
            <w:proofErr w:type="gramStart"/>
            <w:r w:rsidRPr="00C114F2">
              <w:rPr>
                <w:bCs/>
                <w:iCs/>
              </w:rPr>
              <w:t>.Д</w:t>
            </w:r>
            <w:proofErr w:type="gramEnd"/>
            <w:r w:rsidRPr="00C114F2">
              <w:rPr>
                <w:bCs/>
                <w:iCs/>
              </w:rPr>
              <w:t>евлезеркино</w:t>
            </w:r>
            <w:proofErr w:type="spellEnd"/>
          </w:p>
          <w:p w:rsidR="00EC58EA" w:rsidRDefault="00EC58EA" w:rsidP="00C114F2">
            <w:pPr>
              <w:pStyle w:val="af8"/>
            </w:pPr>
            <w:r w:rsidRPr="008D4ED3">
              <w:rPr>
                <w:b/>
                <w:bCs/>
              </w:rPr>
              <w:t xml:space="preserve">Общее </w:t>
            </w:r>
            <w:r w:rsidRPr="00C114F2">
              <w:rPr>
                <w:b/>
                <w:bCs/>
              </w:rPr>
              <w:t>собрание</w:t>
            </w:r>
            <w:r>
              <w:rPr>
                <w:b/>
                <w:bCs/>
              </w:rPr>
              <w:t xml:space="preserve"> </w:t>
            </w:r>
            <w:r w:rsidRPr="00C114F2">
              <w:rPr>
                <w:b/>
                <w:bCs/>
                <w:iCs/>
              </w:rPr>
              <w:t>СП</w:t>
            </w:r>
            <w:r>
              <w:rPr>
                <w:b/>
                <w:bCs/>
                <w:iCs/>
              </w:rPr>
              <w:t xml:space="preserve"> </w:t>
            </w:r>
            <w:r w:rsidRPr="00C114F2">
              <w:rPr>
                <w:b/>
                <w:bCs/>
                <w:iCs/>
              </w:rPr>
              <w:t xml:space="preserve">ДС «Теремок» ГБОУ СОШ </w:t>
            </w:r>
            <w:proofErr w:type="spellStart"/>
            <w:r w:rsidRPr="00C114F2">
              <w:rPr>
                <w:b/>
                <w:bCs/>
                <w:iCs/>
              </w:rPr>
              <w:t>с</w:t>
            </w:r>
            <w:proofErr w:type="gramStart"/>
            <w:r w:rsidRPr="00C114F2">
              <w:rPr>
                <w:b/>
                <w:bCs/>
                <w:iCs/>
              </w:rPr>
              <w:t>.Д</w:t>
            </w:r>
            <w:proofErr w:type="gramEnd"/>
            <w:r w:rsidRPr="00C114F2">
              <w:rPr>
                <w:b/>
                <w:bCs/>
                <w:iCs/>
              </w:rPr>
              <w:t>евлезеркино</w:t>
            </w:r>
            <w:proofErr w:type="spellEnd"/>
            <w:r w:rsidRPr="008D4ED3">
              <w:t xml:space="preserve"> осуществляет полномочия трудового коллектива, рассматривает и обсуждает программу развития</w:t>
            </w:r>
            <w:r>
              <w:t xml:space="preserve"> </w:t>
            </w:r>
            <w:r w:rsidRPr="00C114F2">
              <w:rPr>
                <w:bCs/>
                <w:iCs/>
              </w:rPr>
              <w:t>СП</w:t>
            </w:r>
            <w:r>
              <w:rPr>
                <w:bCs/>
                <w:iCs/>
              </w:rPr>
              <w:t xml:space="preserve"> </w:t>
            </w:r>
            <w:r w:rsidRPr="00C114F2">
              <w:rPr>
                <w:bCs/>
                <w:iCs/>
              </w:rPr>
              <w:t xml:space="preserve">ДС «Теремок» ГБОУ СОШ </w:t>
            </w:r>
            <w:proofErr w:type="spellStart"/>
            <w:r w:rsidRPr="00C114F2">
              <w:rPr>
                <w:bCs/>
                <w:iCs/>
              </w:rPr>
              <w:t>с.Девлезеркино</w:t>
            </w:r>
            <w:proofErr w:type="spellEnd"/>
            <w:r w:rsidRPr="008D4ED3">
              <w:t>(далее ДОУ), рассматривает и обсуждает проект годового плана работы ДОУ,</w:t>
            </w:r>
          </w:p>
          <w:p w:rsidR="00EC58EA" w:rsidRDefault="00EC58EA" w:rsidP="00C114F2">
            <w:pPr>
              <w:pStyle w:val="af8"/>
            </w:pPr>
            <w:r w:rsidRPr="008D4ED3">
              <w:t xml:space="preserve">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</w:t>
            </w:r>
          </w:p>
          <w:p w:rsidR="00EC58EA" w:rsidRPr="008D4ED3" w:rsidRDefault="00EC58EA" w:rsidP="00C114F2">
            <w:pPr>
              <w:pStyle w:val="af8"/>
            </w:pPr>
            <w:r w:rsidRPr="008D4ED3">
              <w:t>воспитанников в ДОУ, рассматривает и принимает Устав ДОУ, обсуждает дополнения  и изменения, вносимые в Устав ДОУ.</w:t>
            </w:r>
          </w:p>
          <w:p w:rsidR="00EC58EA" w:rsidRDefault="00EC58EA" w:rsidP="002D7169">
            <w:pPr>
              <w:pStyle w:val="af8"/>
            </w:pPr>
            <w:r w:rsidRPr="008D4ED3">
              <w:rPr>
                <w:b/>
                <w:bCs/>
              </w:rPr>
              <w:t>Педагогический совет </w:t>
            </w:r>
            <w:r w:rsidRPr="008D4ED3">
              <w:t xml:space="preserve">ДОУ осуществляет управление педагогической деятельностью ДОУ определяет направления образовательной деятельности ДОУ, отбирает и утверждает программы </w:t>
            </w:r>
            <w:proofErr w:type="gramStart"/>
            <w:r w:rsidRPr="008D4ED3">
              <w:t>для</w:t>
            </w:r>
            <w:proofErr w:type="gramEnd"/>
          </w:p>
          <w:p w:rsidR="00EC58EA" w:rsidRDefault="00EC58EA" w:rsidP="002D7169">
            <w:pPr>
              <w:pStyle w:val="af8"/>
            </w:pPr>
            <w:proofErr w:type="gramStart"/>
            <w:r w:rsidRPr="008D4ED3">
              <w:t>использования в ДОУ, рассматривает проект годового плана работы ДОУ</w:t>
            </w:r>
            <w:r>
              <w:t xml:space="preserve">, заслушивает отчет старшего воспитателя </w:t>
            </w:r>
            <w:r w:rsidRPr="008D4ED3">
              <w:t xml:space="preserve"> о создании условий для реализации образовательных программ в ДОУ в соответствии с ФГОС, обсуждает вопросы содержания, форм и методов образовательного процесса, планирования образовательной деятельности, рассматривает вопросы повышения </w:t>
            </w:r>
            <w:r w:rsidRPr="008D4ED3">
              <w:lastRenderedPageBreak/>
              <w:t>квалификации и переподготовки кадров, организует выявление, обобщение, распространение, внедрение педагогического опыта</w:t>
            </w:r>
            <w:proofErr w:type="gramEnd"/>
          </w:p>
          <w:p w:rsidR="00EC58EA" w:rsidRPr="008D4ED3" w:rsidRDefault="00EC58EA" w:rsidP="002D7169">
            <w:pPr>
              <w:pStyle w:val="af8"/>
            </w:pPr>
            <w:r w:rsidRPr="008D4ED3">
              <w:t xml:space="preserve"> среди педагогических работников ДОУ.</w:t>
            </w:r>
          </w:p>
          <w:p w:rsidR="00EC58EA" w:rsidRDefault="00EC58EA" w:rsidP="008D4ED3">
            <w:r>
              <w:rPr>
                <w:b/>
                <w:bCs/>
              </w:rPr>
              <w:t>Совет родителей</w:t>
            </w:r>
            <w:r w:rsidRPr="008D4ED3">
              <w:rPr>
                <w:b/>
                <w:bCs/>
              </w:rPr>
              <w:t>:</w:t>
            </w:r>
            <w:r w:rsidRPr="008D4ED3">
              <w:t xml:space="preserve"> 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В состав </w:t>
            </w:r>
            <w:proofErr w:type="gramStart"/>
            <w:r>
              <w:t>Совете</w:t>
            </w:r>
            <w:proofErr w:type="gramEnd"/>
            <w:r>
              <w:t xml:space="preserve"> родителей</w:t>
            </w:r>
            <w:r w:rsidRPr="008D4ED3">
              <w:t xml:space="preserve"> входят родители (законные представители) воспитанников, посещающих ДОУ. </w:t>
            </w:r>
            <w:r>
              <w:t>Совет родителей</w:t>
            </w:r>
            <w:r w:rsidRPr="008D4ED3">
              <w:t xml:space="preserve">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</w:t>
            </w:r>
          </w:p>
          <w:p w:rsidR="00EC58EA" w:rsidRPr="008D4ED3" w:rsidRDefault="00EC58EA" w:rsidP="008D4ED3">
            <w:r w:rsidRPr="008D4ED3">
              <w:t xml:space="preserve"> по вопросам образования, воспитания, оздоровления и развития воспитанников системы управления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Вывод:</w:t>
            </w:r>
            <w:r w:rsidRPr="008D4ED3">
              <w:t> ДОУ функционирует в соответствии с нормативными документами в сфере образования Российской Федерации, создана структура управления в соответствии с целями и содержанием работы учреждения. Демократизация системы управления способствует развитию инициативы участников образовательного процесса (педагогов, родителей  (законных представителей) детей).</w:t>
            </w:r>
          </w:p>
        </w:tc>
      </w:tr>
      <w:tr w:rsidR="00EC58EA" w:rsidRPr="008D4ED3" w:rsidTr="009F729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 w:rsidRPr="008D4ED3">
              <w:rPr>
                <w:b/>
                <w:bCs/>
              </w:rPr>
              <w:lastRenderedPageBreak/>
              <w:t>Финансово-</w:t>
            </w:r>
            <w:proofErr w:type="spellStart"/>
            <w:r w:rsidRPr="008D4ED3">
              <w:rPr>
                <w:b/>
                <w:bCs/>
              </w:rPr>
              <w:t>экономиче</w:t>
            </w:r>
            <w:proofErr w:type="spellEnd"/>
            <w:r w:rsidRPr="008D4ED3">
              <w:rPr>
                <w:b/>
                <w:bCs/>
              </w:rPr>
              <w:t>-</w:t>
            </w:r>
            <w:proofErr w:type="spellStart"/>
            <w:r w:rsidRPr="008D4ED3">
              <w:rPr>
                <w:b/>
                <w:bCs/>
              </w:rPr>
              <w:t>ское</w:t>
            </w:r>
            <w:proofErr w:type="spellEnd"/>
            <w:r w:rsidRPr="008D4ED3">
              <w:rPr>
                <w:b/>
                <w:bCs/>
              </w:rPr>
              <w:t xml:space="preserve"> обеспечение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 w:rsidRPr="008D4ED3">
              <w:t xml:space="preserve">Источником финансирования ДОУ являются средства, ежегодно выделяемые из средств </w:t>
            </w:r>
            <w:r>
              <w:t xml:space="preserve"> областного </w:t>
            </w:r>
            <w:r w:rsidRPr="008D4ED3">
              <w:t>бюджета на основе бюджетной сметы. Из бюджета выделяются средства на оплату труда работникам ДОУ, электроэнергию, отопление, водоснабжение и т.д.</w:t>
            </w:r>
          </w:p>
          <w:p w:rsidR="00EC58EA" w:rsidRDefault="00EC58EA" w:rsidP="002D7169">
            <w:pPr>
              <w:pStyle w:val="af8"/>
            </w:pPr>
            <w:r w:rsidRPr="008D4ED3">
              <w:t>Среди воспитанников ДОУ имеются дети, нуждающиеся в государственной поддержке. В целях обеспечения условий для улучшения материального положения многодетных семей и семей,</w:t>
            </w:r>
          </w:p>
          <w:p w:rsidR="00EC58EA" w:rsidRDefault="00EC58EA" w:rsidP="002D7169">
            <w:pPr>
              <w:pStyle w:val="af8"/>
            </w:pPr>
            <w:r w:rsidRPr="008D4ED3">
              <w:t xml:space="preserve"> имеющим ребенка-инвалида, в том числе адресного увеличения помощи таким семьям </w:t>
            </w:r>
            <w:proofErr w:type="gramStart"/>
            <w:r w:rsidRPr="008D4ED3">
              <w:t>с</w:t>
            </w:r>
            <w:proofErr w:type="gramEnd"/>
          </w:p>
          <w:p w:rsidR="00EC58EA" w:rsidRDefault="00EC58EA" w:rsidP="002D7169">
            <w:pPr>
              <w:pStyle w:val="af8"/>
            </w:pPr>
            <w:r w:rsidRPr="008D4ED3">
              <w:t xml:space="preserve"> учетом уровня их доходов, за счет федерального бюджета Российской Федерации, бюджетов </w:t>
            </w:r>
          </w:p>
          <w:p w:rsidR="00EC58EA" w:rsidRPr="008D4ED3" w:rsidRDefault="00EC58EA" w:rsidP="002D7169">
            <w:pPr>
              <w:pStyle w:val="af8"/>
            </w:pPr>
            <w:r w:rsidRPr="008D4ED3">
              <w:t>субъектов Российской Федерации, бюджетов муниципальных образований установлены льготы  по оплате за содержание детей в ДОУ:</w:t>
            </w:r>
          </w:p>
          <w:p w:rsidR="00EC58EA" w:rsidRPr="008D4ED3" w:rsidRDefault="00EC58EA" w:rsidP="008D4ED3">
            <w:pPr>
              <w:numPr>
                <w:ilvl w:val="0"/>
                <w:numId w:val="32"/>
              </w:numPr>
            </w:pPr>
            <w:r w:rsidRPr="008D4ED3">
              <w:t>семьям, имеющим троих и более детей в размере 50% от размера ежемесячной платы за присмотр и уход за ребёнком;</w:t>
            </w:r>
          </w:p>
          <w:p w:rsidR="00EC58EA" w:rsidRPr="008D4ED3" w:rsidRDefault="00EC58EA" w:rsidP="008D4ED3">
            <w:pPr>
              <w:numPr>
                <w:ilvl w:val="0"/>
                <w:numId w:val="32"/>
              </w:numPr>
            </w:pPr>
            <w:r w:rsidRPr="008D4ED3">
              <w:t>семьям, имеющим ребенка-инвалида в размере 100% от размера ежемесячной платы за присмотр и уход за ребёнком.</w:t>
            </w:r>
          </w:p>
          <w:p w:rsidR="00EC58EA" w:rsidRPr="008D4ED3" w:rsidRDefault="00EC58EA" w:rsidP="008D4ED3">
            <w:r w:rsidRPr="008D4ED3">
              <w:t>Доля детей, которым оказывается государственн</w:t>
            </w:r>
            <w:r>
              <w:t xml:space="preserve">ая поддержка, составляет около </w:t>
            </w:r>
            <w:r w:rsidRPr="002A69D0">
              <w:t>59</w:t>
            </w:r>
            <w:r w:rsidRPr="008D4ED3">
              <w:t>%.</w:t>
            </w:r>
          </w:p>
          <w:p w:rsidR="00EC58EA" w:rsidRPr="008D4ED3" w:rsidRDefault="00EC58EA" w:rsidP="008D4ED3">
            <w:r w:rsidRPr="008D4ED3">
              <w:t>Информация о размере родительской платы за присмотр и уход за  воспитанником, предоставлении льгот и компенсаций, номерах телефонов необходимых организаций, размещена на информационных стендах ДОУ, в родительских уголках групп, на сайте ДОУ.</w:t>
            </w:r>
          </w:p>
          <w:p w:rsidR="00EC58EA" w:rsidRPr="008D4ED3" w:rsidRDefault="00EC58EA" w:rsidP="008D4ED3">
            <w:r w:rsidRPr="008D4ED3">
              <w:t>Для обучения и воспитания существует необходимость  в</w:t>
            </w:r>
            <w:proofErr w:type="gramStart"/>
            <w:r w:rsidRPr="008D4ED3">
              <w:t xml:space="preserve"> :</w:t>
            </w:r>
            <w:proofErr w:type="gramEnd"/>
          </w:p>
          <w:p w:rsidR="00EC58EA" w:rsidRPr="008D4ED3" w:rsidRDefault="00EC58EA" w:rsidP="008D4ED3">
            <w:r w:rsidRPr="008D4ED3">
              <w:t>- приобретение учебных изданий в бумажном и электронном виде;</w:t>
            </w:r>
          </w:p>
          <w:p w:rsidR="00EC58EA" w:rsidRPr="008D4ED3" w:rsidRDefault="00EC58EA" w:rsidP="008D4ED3">
            <w:r w:rsidRPr="008D4ED3">
              <w:t>- приобретение дидактических материалов;</w:t>
            </w:r>
          </w:p>
          <w:p w:rsidR="00EC58EA" w:rsidRPr="008D4ED3" w:rsidRDefault="00EC58EA" w:rsidP="008D4ED3">
            <w:r w:rsidRPr="008D4ED3">
              <w:t>- приобретение аудио- и видео - материалов;</w:t>
            </w:r>
          </w:p>
          <w:p w:rsidR="00EC58EA" w:rsidRPr="008D4ED3" w:rsidRDefault="00EC58EA" w:rsidP="008D4ED3">
            <w:r w:rsidRPr="008D4ED3">
              <w:lastRenderedPageBreak/>
              <w:t>- приобретение игр и игрушек;</w:t>
            </w:r>
          </w:p>
          <w:p w:rsidR="00EC58EA" w:rsidRPr="008D4ED3" w:rsidRDefault="00EC58EA" w:rsidP="008D4ED3">
            <w:r w:rsidRPr="008D4ED3">
              <w:t>- приобретение электронных образовательных ресурсов;</w:t>
            </w:r>
          </w:p>
          <w:p w:rsidR="00EC58EA" w:rsidRPr="008D4ED3" w:rsidRDefault="00EC58EA" w:rsidP="008D4ED3">
            <w:r w:rsidRPr="008D4ED3">
              <w:t>- создание развивающей предметно-пространственной среды;</w:t>
            </w:r>
          </w:p>
          <w:p w:rsidR="00EC58EA" w:rsidRPr="008D4ED3" w:rsidRDefault="00EC58EA" w:rsidP="008D4ED3">
            <w:r w:rsidRPr="008D4ED3">
              <w:t>- приобретение обновляемых образовательных ресурсов, в том числе расходных материалов;</w:t>
            </w:r>
          </w:p>
          <w:p w:rsidR="00EC58EA" w:rsidRPr="008D4ED3" w:rsidRDefault="00EC58EA" w:rsidP="008D4ED3">
            <w:r w:rsidRPr="008D4ED3">
              <w:t>- приобретение спортивного, оздоровительного оборудования</w:t>
            </w:r>
            <w:proofErr w:type="gramStart"/>
            <w:r w:rsidRPr="008D4ED3">
              <w:t>..</w:t>
            </w:r>
            <w:proofErr w:type="gramEnd"/>
          </w:p>
          <w:p w:rsidR="00EC58EA" w:rsidRPr="008D4ED3" w:rsidRDefault="00EC58EA" w:rsidP="008D4ED3">
            <w:r w:rsidRPr="008D4ED3">
              <w:rPr>
                <w:b/>
                <w:bCs/>
              </w:rPr>
              <w:t>Вывод. </w:t>
            </w:r>
            <w:r w:rsidRPr="008D4ED3">
              <w:t xml:space="preserve">Для реализации ФГОС </w:t>
            </w:r>
            <w:proofErr w:type="gramStart"/>
            <w:r w:rsidRPr="008D4ED3">
              <w:t>ДО</w:t>
            </w:r>
            <w:proofErr w:type="gramEnd"/>
            <w:r w:rsidRPr="008D4ED3">
              <w:t xml:space="preserve"> в ДОУ требуется:</w:t>
            </w:r>
          </w:p>
          <w:p w:rsidR="00EC58EA" w:rsidRPr="008D4ED3" w:rsidRDefault="00EC58EA" w:rsidP="008D4ED3">
            <w:pPr>
              <w:numPr>
                <w:ilvl w:val="0"/>
                <w:numId w:val="33"/>
              </w:numPr>
            </w:pPr>
            <w:r w:rsidRPr="008D4ED3">
              <w:t>Определение объёма расходов, необходимых для реализации ООП ДО и достижения планируемых результатов, а также механизма их формирования;</w:t>
            </w:r>
          </w:p>
          <w:p w:rsidR="00EC58EA" w:rsidRPr="008D4ED3" w:rsidRDefault="00EC58EA" w:rsidP="008D4ED3">
            <w:pPr>
              <w:numPr>
                <w:ilvl w:val="0"/>
                <w:numId w:val="33"/>
              </w:numPr>
            </w:pPr>
            <w:r w:rsidRPr="008D4ED3">
              <w:t xml:space="preserve">Изменение положения о системе оплаты труда в организации, отражающей результаты деятельности педагога в соответствии с ФГОС </w:t>
            </w:r>
            <w:proofErr w:type="gramStart"/>
            <w:r w:rsidRPr="008D4ED3">
              <w:t>ДО</w:t>
            </w:r>
            <w:proofErr w:type="gramEnd"/>
            <w:r w:rsidRPr="008D4ED3">
              <w:t>;</w:t>
            </w:r>
          </w:p>
          <w:p w:rsidR="00EC58EA" w:rsidRPr="002A69D0" w:rsidRDefault="00EC58EA" w:rsidP="008D4ED3">
            <w:pPr>
              <w:numPr>
                <w:ilvl w:val="0"/>
                <w:numId w:val="33"/>
              </w:numPr>
            </w:pPr>
            <w:r w:rsidRPr="008D4ED3">
              <w:t>Создание в ДОУ системы мотивации и стимулирования труда педагогических работников;</w:t>
            </w:r>
          </w:p>
        </w:tc>
      </w:tr>
      <w:tr w:rsidR="00EC58EA" w:rsidRPr="008D4ED3" w:rsidTr="009F729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proofErr w:type="spellStart"/>
            <w:proofErr w:type="gramStart"/>
            <w:r w:rsidRPr="008D4ED3">
              <w:rPr>
                <w:b/>
                <w:bCs/>
              </w:rPr>
              <w:lastRenderedPageBreak/>
              <w:t>Образова</w:t>
            </w:r>
            <w:proofErr w:type="spellEnd"/>
            <w:r w:rsidRPr="008D4ED3">
              <w:rPr>
                <w:b/>
                <w:bCs/>
              </w:rPr>
              <w:t>-тельная</w:t>
            </w:r>
            <w:proofErr w:type="gramEnd"/>
            <w:r w:rsidRPr="008D4ED3">
              <w:rPr>
                <w:b/>
                <w:bCs/>
              </w:rPr>
              <w:t xml:space="preserve"> деятельность Кадровое обеспечение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Default="00EC58EA" w:rsidP="002D7169">
            <w:pPr>
              <w:pStyle w:val="af8"/>
            </w:pPr>
            <w:r w:rsidRPr="008D4ED3">
              <w:t xml:space="preserve">Дошкольное учреждение укомплектовано педагогическими кадрами и </w:t>
            </w:r>
            <w:proofErr w:type="gramStart"/>
            <w:r w:rsidRPr="008D4ED3">
              <w:t>вспомогательным</w:t>
            </w:r>
            <w:proofErr w:type="gramEnd"/>
            <w:r w:rsidRPr="008D4ED3">
              <w:t>,</w:t>
            </w:r>
          </w:p>
          <w:p w:rsidR="00EC58EA" w:rsidRDefault="00EC58EA" w:rsidP="002D7169">
            <w:pPr>
              <w:pStyle w:val="af8"/>
            </w:pPr>
            <w:r w:rsidRPr="008D4ED3">
              <w:t xml:space="preserve"> техническим персоналом.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</w:t>
            </w:r>
          </w:p>
          <w:p w:rsidR="00EC58EA" w:rsidRDefault="00EC58EA" w:rsidP="002D7169">
            <w:pPr>
              <w:pStyle w:val="af8"/>
            </w:pPr>
            <w:r w:rsidRPr="008D4ED3">
              <w:t xml:space="preserve">литературы. Все это в комплексе дает хороший результат в организации педагогической </w:t>
            </w:r>
          </w:p>
          <w:p w:rsidR="00EC58EA" w:rsidRPr="008D4ED3" w:rsidRDefault="00EC58EA" w:rsidP="002D7169">
            <w:pPr>
              <w:pStyle w:val="af8"/>
            </w:pPr>
            <w:r w:rsidRPr="008D4ED3">
              <w:t>деятельности и улучшении качества образования и воспитания дошкольников</w:t>
            </w:r>
            <w:r w:rsidRPr="002A69D0">
              <w:t>.</w:t>
            </w:r>
            <w:r w:rsidRPr="008D4ED3">
              <w:t> </w:t>
            </w:r>
          </w:p>
          <w:p w:rsidR="00EC58EA" w:rsidRPr="008D4ED3" w:rsidRDefault="00EC58EA" w:rsidP="008D4ED3">
            <w:r>
              <w:t>В ДОУ работают: старший воспитатель,   2 воспитателя. Высшее образование имеет 1 человек  33</w:t>
            </w:r>
            <w:r w:rsidRPr="008D4ED3">
              <w:t>%, (высшее образование</w:t>
            </w:r>
            <w:r>
              <w:t xml:space="preserve"> педагогической направленности 1</w:t>
            </w:r>
            <w:r w:rsidRPr="008D4ED3">
              <w:t xml:space="preserve">  </w:t>
            </w:r>
            <w:r>
              <w:t>человек 33</w:t>
            </w:r>
            <w:r w:rsidRPr="008D4ED3">
              <w:t>%) , средне</w:t>
            </w:r>
            <w:r>
              <w:t>е профессиональное образование 2 педагогов 66</w:t>
            </w:r>
            <w:r w:rsidRPr="008D4ED3">
              <w:t>%, (среднее профессиональное образование</w:t>
            </w:r>
            <w:r>
              <w:t xml:space="preserve"> педагогической направленности 1 человек 33%), незаконченное высшее 1 человек 33%</w:t>
            </w:r>
          </w:p>
          <w:p w:rsidR="00EC58EA" w:rsidRDefault="00EC58EA" w:rsidP="002D7169">
            <w:pPr>
              <w:pStyle w:val="af8"/>
            </w:pPr>
            <w:r>
              <w:t> </w:t>
            </w:r>
            <w:r w:rsidRPr="008D4ED3">
              <w:t>Повышение квалификации педагогических работников осуществляется  в тесном взаимодействии</w:t>
            </w:r>
          </w:p>
          <w:p w:rsidR="00EC58EA" w:rsidRPr="008D4ED3" w:rsidRDefault="00EC58EA" w:rsidP="002D7169">
            <w:pPr>
              <w:pStyle w:val="af8"/>
            </w:pPr>
            <w:r w:rsidRPr="008D4ED3">
              <w:t xml:space="preserve"> с </w:t>
            </w:r>
            <w:r>
              <w:t>СИПКРО</w:t>
            </w:r>
            <w:r w:rsidRPr="008D4ED3">
              <w:t>.</w:t>
            </w:r>
          </w:p>
          <w:p w:rsidR="00EC58EA" w:rsidRDefault="00EC58EA" w:rsidP="00686EAE">
            <w:pPr>
              <w:pStyle w:val="af8"/>
            </w:pPr>
            <w:r>
              <w:t>100</w:t>
            </w:r>
            <w:r w:rsidRPr="008D4ED3">
              <w:t xml:space="preserve">% педагогов прошли курсы повышение квалификации по применению в </w:t>
            </w:r>
            <w:proofErr w:type="gramStart"/>
            <w:r w:rsidRPr="008D4ED3">
              <w:t>образовательном</w:t>
            </w:r>
            <w:proofErr w:type="gramEnd"/>
          </w:p>
          <w:p w:rsidR="00EC58EA" w:rsidRPr="008D4ED3" w:rsidRDefault="00EC58EA" w:rsidP="00686EAE">
            <w:pPr>
              <w:pStyle w:val="af8"/>
            </w:pPr>
            <w:proofErr w:type="gramStart"/>
            <w:r w:rsidRPr="008D4ED3">
              <w:t>процессе</w:t>
            </w:r>
            <w:proofErr w:type="gramEnd"/>
            <w:r w:rsidRPr="008D4ED3">
              <w:t xml:space="preserve"> федеральных государственных образовательных стандартов.</w:t>
            </w:r>
          </w:p>
          <w:p w:rsidR="00EC58EA" w:rsidRPr="002A69D0" w:rsidRDefault="00EC58EA" w:rsidP="002A69D0">
            <w:pPr>
              <w:pStyle w:val="af8"/>
            </w:pPr>
            <w:r w:rsidRPr="008D4ED3">
              <w:t xml:space="preserve">Аттестация работников проводится в соответствии с Положением о порядке аттестации </w:t>
            </w:r>
          </w:p>
          <w:p w:rsidR="00EC58EA" w:rsidRPr="002A69D0" w:rsidRDefault="00EC58EA" w:rsidP="002A69D0">
            <w:pPr>
              <w:pStyle w:val="af8"/>
            </w:pPr>
            <w:r w:rsidRPr="008D4ED3">
              <w:t>педагогических и руководящих работников государственных и муниципальных образовательных учреждений, нормативных д</w:t>
            </w:r>
            <w:r>
              <w:t>окументов Российской Федерации.</w:t>
            </w:r>
          </w:p>
          <w:p w:rsidR="00EC58EA" w:rsidRPr="008D4ED3" w:rsidRDefault="00EC58EA" w:rsidP="002A69D0">
            <w:pPr>
              <w:pStyle w:val="af8"/>
            </w:pPr>
            <w:r w:rsidRPr="008D4ED3">
              <w:t> Педагоги  имеют квалификационную категорию:</w:t>
            </w:r>
          </w:p>
          <w:p w:rsidR="00EC58EA" w:rsidRPr="008D4ED3" w:rsidRDefault="00EC58EA" w:rsidP="002A69D0">
            <w:pPr>
              <w:pStyle w:val="af8"/>
            </w:pPr>
            <w:r>
              <w:t>1 педагог - высшую</w:t>
            </w:r>
            <w:r w:rsidRPr="008D4ED3">
              <w:t xml:space="preserve"> квалификационную кат</w:t>
            </w:r>
            <w:r>
              <w:t>егорию 33</w:t>
            </w:r>
            <w:r w:rsidRPr="008D4ED3">
              <w:t>%;</w:t>
            </w:r>
          </w:p>
          <w:p w:rsidR="00EC58EA" w:rsidRPr="008D4ED3" w:rsidRDefault="00EC58EA" w:rsidP="002A69D0">
            <w:pPr>
              <w:pStyle w:val="af8"/>
            </w:pPr>
            <w:r>
              <w:t>2 педагога</w:t>
            </w:r>
            <w:r w:rsidRPr="008D4ED3">
              <w:t xml:space="preserve"> - соотв</w:t>
            </w:r>
            <w:r>
              <w:t>етствие занимаемой должности -66</w:t>
            </w:r>
            <w:r w:rsidRPr="008D4ED3">
              <w:t>%</w:t>
            </w:r>
            <w:proofErr w:type="gramStart"/>
            <w:r w:rsidRPr="008D4ED3">
              <w:t xml:space="preserve"> ;</w:t>
            </w:r>
            <w:proofErr w:type="gramEnd"/>
          </w:p>
          <w:p w:rsidR="00EC58EA" w:rsidRPr="008D4ED3" w:rsidRDefault="00EC58EA" w:rsidP="008D4ED3">
            <w:r w:rsidRPr="008D4ED3">
              <w:t> </w:t>
            </w:r>
          </w:p>
          <w:p w:rsidR="00EC58EA" w:rsidRPr="006B0748" w:rsidRDefault="00EC58EA" w:rsidP="006B0748">
            <w:pPr>
              <w:pStyle w:val="af8"/>
            </w:pPr>
            <w:r w:rsidRPr="008D4ED3">
              <w:t xml:space="preserve">Педагоги </w:t>
            </w:r>
            <w:r w:rsidRPr="002A69D0">
              <w:rPr>
                <w:bCs/>
                <w:iCs/>
              </w:rPr>
              <w:t xml:space="preserve"> СПДС «Теремок» ГБОУ СОШ </w:t>
            </w:r>
            <w:proofErr w:type="spellStart"/>
            <w:r w:rsidRPr="002A69D0">
              <w:rPr>
                <w:bCs/>
                <w:iCs/>
              </w:rPr>
              <w:t>с</w:t>
            </w:r>
            <w:proofErr w:type="gramStart"/>
            <w:r w:rsidRPr="002A69D0">
              <w:rPr>
                <w:bCs/>
                <w:iCs/>
              </w:rPr>
              <w:t>.Д</w:t>
            </w:r>
            <w:proofErr w:type="gramEnd"/>
            <w:r w:rsidRPr="002A69D0">
              <w:rPr>
                <w:bCs/>
                <w:iCs/>
              </w:rPr>
              <w:t>евлезеркино</w:t>
            </w:r>
            <w:proofErr w:type="spellEnd"/>
            <w:r w:rsidRPr="008D4ED3">
              <w:t xml:space="preserve"> в течен</w:t>
            </w:r>
            <w:r>
              <w:t>ие образовательного периода</w:t>
            </w:r>
          </w:p>
          <w:p w:rsidR="00EC58EA" w:rsidRDefault="00EC58EA" w:rsidP="006B0748">
            <w:pPr>
              <w:pStyle w:val="af8"/>
            </w:pPr>
            <w:r>
              <w:t xml:space="preserve"> 2016 -2017</w:t>
            </w:r>
            <w:r w:rsidRPr="008D4ED3">
              <w:t xml:space="preserve"> года </w:t>
            </w:r>
          </w:p>
          <w:p w:rsidR="00EC58EA" w:rsidRPr="008D4ED3" w:rsidRDefault="00EC58EA" w:rsidP="008D4ED3">
            <w:r w:rsidRPr="008D4ED3">
              <w:t xml:space="preserve"> принимают участие в различных конференциях, семинарах</w:t>
            </w:r>
            <w:r>
              <w:t xml:space="preserve"> и </w:t>
            </w:r>
            <w:r w:rsidRPr="008D4ED3">
              <w:t>методических объединениях, конкурсах.</w:t>
            </w:r>
          </w:p>
          <w:tbl>
            <w:tblPr>
              <w:tblpPr w:leftFromText="45" w:rightFromText="45" w:vertAnchor="text"/>
              <w:tblW w:w="964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09"/>
              <w:gridCol w:w="2126"/>
              <w:gridCol w:w="3300"/>
              <w:gridCol w:w="1095"/>
              <w:gridCol w:w="2415"/>
            </w:tblGrid>
            <w:tr w:rsidR="00EC58EA" w:rsidRPr="008D4ED3" w:rsidTr="00774809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 w:rsidRPr="008D4ED3">
                    <w:t>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 w:rsidRPr="008D4ED3">
                    <w:t>Наименование  конкурса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 w:rsidRPr="008D4ED3">
                    <w:t>Тема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 w:rsidRPr="008D4ED3">
                    <w:t>дата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 w:rsidRPr="008D4ED3">
                    <w:t> </w:t>
                  </w:r>
                </w:p>
              </w:tc>
            </w:tr>
            <w:tr w:rsidR="00EC58EA" w:rsidRPr="008D4ED3" w:rsidTr="00774809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 w:rsidRPr="008D4ED3">
                    <w:lastRenderedPageBreak/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6B0748" w:rsidRDefault="00EC58EA" w:rsidP="00123436">
                  <w:r>
                    <w:rPr>
                      <w:bCs/>
                      <w:sz w:val="19"/>
                      <w:szCs w:val="19"/>
                    </w:rPr>
                    <w:t xml:space="preserve">Областная олимпиада школьников по чувашскому языку, литературе, этнической истории и элементам национальной культуры, посвященная классику чувашской литературы Михаилу </w:t>
                  </w:r>
                  <w:proofErr w:type="spellStart"/>
                  <w:r>
                    <w:rPr>
                      <w:bCs/>
                      <w:sz w:val="19"/>
                      <w:szCs w:val="19"/>
                    </w:rPr>
                    <w:t>Сеспелю</w:t>
                  </w:r>
                  <w:proofErr w:type="spellEnd"/>
                  <w:r>
                    <w:rPr>
                      <w:bCs/>
                      <w:sz w:val="19"/>
                      <w:szCs w:val="19"/>
                    </w:rPr>
                    <w:t xml:space="preserve">/ областной 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6B0748">
                  <w:r>
                    <w:t>Организация в проведении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>
                    <w:t>Ноябрь 2016</w:t>
                  </w:r>
                  <w:r w:rsidRPr="008D4ED3">
                    <w:t>г</w:t>
                  </w:r>
                  <w:proofErr w:type="gramStart"/>
                  <w:r w:rsidRPr="008D4ED3">
                    <w:t>..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/>
              </w:tc>
            </w:tr>
            <w:tr w:rsidR="00EC58EA" w:rsidRPr="008D4ED3" w:rsidTr="00774809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 w:rsidRPr="008D4ED3"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774809">
                  <w:r>
                    <w:t>Международный профессиональный педагогический конкурс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6B0748">
                  <w:r>
                    <w:t>«Сердце отдаю детям»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>
                    <w:t>март 2017</w:t>
                  </w:r>
                  <w:r w:rsidRPr="008D4ED3">
                    <w:t>г</w:t>
                  </w:r>
                  <w:proofErr w:type="gramStart"/>
                  <w:r w:rsidRPr="008D4ED3">
                    <w:t>..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>
                    <w:t>1</w:t>
                  </w:r>
                  <w:r w:rsidRPr="008D4ED3">
                    <w:t>- е место</w:t>
                  </w:r>
                </w:p>
                <w:p w:rsidR="00EC58EA" w:rsidRPr="008D4ED3" w:rsidRDefault="00EC58EA" w:rsidP="008D4ED3">
                  <w:r w:rsidRPr="008D4ED3">
                    <w:t> </w:t>
                  </w:r>
                </w:p>
              </w:tc>
            </w:tr>
            <w:tr w:rsidR="00EC58EA" w:rsidRPr="008D4ED3" w:rsidTr="00774809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 w:rsidRPr="008D4ED3"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>
                    <w:t>Областная акция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774809">
                  <w:r>
                    <w:t xml:space="preserve"> «День птиц»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>
                    <w:t>апрель 2017</w:t>
                  </w:r>
                  <w:r w:rsidRPr="008D4ED3">
                    <w:t>г</w:t>
                  </w:r>
                  <w:proofErr w:type="gramStart"/>
                  <w:r w:rsidRPr="008D4ED3">
                    <w:t>..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8D4ED3" w:rsidRDefault="00EC58EA" w:rsidP="008D4ED3">
                  <w:r w:rsidRPr="008D4ED3">
                    <w:t> </w:t>
                  </w:r>
                </w:p>
              </w:tc>
            </w:tr>
            <w:tr w:rsidR="00EC58EA" w:rsidRPr="008D4ED3" w:rsidTr="00774809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Pr="00774809" w:rsidRDefault="00EC58EA" w:rsidP="008D4ED3">
                  <w: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Default="00EC58EA" w:rsidP="005C66E2">
                  <w:r>
                    <w:t>Районный конкурс «Свиристель»</w:t>
                  </w:r>
                </w:p>
                <w:p w:rsidR="00EC58EA" w:rsidRDefault="00EC58EA" w:rsidP="005C66E2"/>
                <w:p w:rsidR="00EC58EA" w:rsidRPr="00BB5D15" w:rsidRDefault="00EC58EA" w:rsidP="005C66E2"/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Default="00EC58EA" w:rsidP="005C66E2">
                  <w:r>
                    <w:t>Фоторабота</w:t>
                  </w:r>
                </w:p>
                <w:p w:rsidR="00EC58EA" w:rsidRPr="008D4ED3" w:rsidRDefault="00EC58EA" w:rsidP="00774809"/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Default="00EC58EA" w:rsidP="008D4ED3">
                  <w:r w:rsidRPr="008D4ED3">
                    <w:t> </w:t>
                  </w:r>
                  <w:r>
                    <w:t>апрель, 2017</w:t>
                  </w:r>
                </w:p>
                <w:p w:rsidR="00EC58EA" w:rsidRPr="008D4ED3" w:rsidRDefault="00EC58EA" w:rsidP="008D4ED3">
                  <w:r>
                    <w:t>.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8EA" w:rsidRDefault="00EC58EA" w:rsidP="008D4ED3">
                  <w:r>
                    <w:t>2-е место</w:t>
                  </w:r>
                </w:p>
                <w:p w:rsidR="00EC58EA" w:rsidRDefault="00EC58EA" w:rsidP="008D4ED3"/>
                <w:p w:rsidR="00EC58EA" w:rsidRPr="008D4ED3" w:rsidRDefault="00EC58EA" w:rsidP="00774809"/>
              </w:tc>
            </w:tr>
          </w:tbl>
          <w:p w:rsidR="00EC58EA" w:rsidRPr="008D4ED3" w:rsidRDefault="00EC58EA" w:rsidP="005C66E2">
            <w:pPr>
              <w:pStyle w:val="af8"/>
            </w:pPr>
            <w:r w:rsidRPr="008D4ED3">
              <w:t xml:space="preserve">Воспитанники </w:t>
            </w:r>
            <w:r w:rsidRPr="005C66E2">
              <w:rPr>
                <w:bCs/>
                <w:iCs/>
              </w:rPr>
              <w:t xml:space="preserve">СПДС «Теремок» ГБОУ СОШ </w:t>
            </w:r>
            <w:proofErr w:type="spellStart"/>
            <w:r w:rsidRPr="005C66E2">
              <w:rPr>
                <w:bCs/>
                <w:iCs/>
              </w:rPr>
              <w:t>с</w:t>
            </w:r>
            <w:proofErr w:type="gramStart"/>
            <w:r w:rsidRPr="005C66E2">
              <w:rPr>
                <w:bCs/>
                <w:iCs/>
              </w:rPr>
              <w:t>.Д</w:t>
            </w:r>
            <w:proofErr w:type="gramEnd"/>
            <w:r w:rsidRPr="005C66E2">
              <w:rPr>
                <w:bCs/>
                <w:iCs/>
              </w:rPr>
              <w:t>евлезеркино</w:t>
            </w:r>
            <w:proofErr w:type="spellEnd"/>
            <w:r w:rsidRPr="008D4ED3">
              <w:t xml:space="preserve"> за 201</w:t>
            </w:r>
            <w:r>
              <w:t>6-2017г.г. в возрасте от 1</w:t>
            </w:r>
            <w:r w:rsidRPr="008D4ED3">
              <w:t xml:space="preserve"> до 8 лет, осваивали образовательную программу дошкольного образ</w:t>
            </w:r>
            <w:r>
              <w:t>ования  в режиме полного дня (9</w:t>
            </w:r>
            <w:r w:rsidRPr="008D4ED3">
              <w:t xml:space="preserve"> часов). Общая численность воспитанников </w:t>
            </w:r>
            <w:r>
              <w:t xml:space="preserve">до 3 лет-15 человек, </w:t>
            </w:r>
            <w:r w:rsidRPr="008D4ED3">
              <w:t>от 3 лет</w:t>
            </w:r>
            <w:r>
              <w:t xml:space="preserve"> до 8 лет  - 11</w:t>
            </w:r>
            <w:r w:rsidRPr="008D4ED3">
              <w:t xml:space="preserve"> человек. Средний показатель пропущенных дней при посещении ДОУ по болезни на одного воспитанника составил </w:t>
            </w:r>
            <w:r>
              <w:t>6</w:t>
            </w:r>
            <w:r w:rsidRPr="008D4ED3">
              <w:t xml:space="preserve"> дней.</w:t>
            </w:r>
          </w:p>
          <w:p w:rsidR="00EC58EA" w:rsidRPr="008D4ED3" w:rsidRDefault="00EC58EA" w:rsidP="008D4ED3">
            <w:r w:rsidRPr="008D4ED3">
              <w:rPr>
                <w:b/>
                <w:bCs/>
              </w:rPr>
              <w:t> </w:t>
            </w:r>
          </w:p>
          <w:p w:rsidR="00EC58EA" w:rsidRDefault="00EC58EA" w:rsidP="005C66E2">
            <w:pPr>
              <w:pStyle w:val="af8"/>
            </w:pPr>
            <w:r w:rsidRPr="008D4ED3">
              <w:rPr>
                <w:b/>
                <w:bCs/>
              </w:rPr>
              <w:t>Вывод: </w:t>
            </w:r>
            <w:r w:rsidRPr="008D4ED3">
              <w:t>Реализуя задачи программного материала, педагоги старались создать благоприятные</w:t>
            </w:r>
          </w:p>
          <w:p w:rsidR="00EC58EA" w:rsidRPr="008D4ED3" w:rsidRDefault="00EC58EA" w:rsidP="005C66E2">
            <w:pPr>
              <w:pStyle w:val="af8"/>
            </w:pPr>
            <w:r w:rsidRPr="008D4ED3">
              <w:t xml:space="preserve"> условия для полноценного проживания ребенком дошкольного детства. Всестороннего развития психических и физических качеств в соответствии с возрастными и индивидуальными возможностями ребенка. Учреждение функционирует в режиме развития. Педагогический  коллектив</w:t>
            </w:r>
            <w:r>
              <w:t xml:space="preserve"> </w:t>
            </w:r>
            <w:r w:rsidRPr="005C66E2">
              <w:rPr>
                <w:bCs/>
                <w:iCs/>
              </w:rPr>
              <w:t xml:space="preserve">СПДС «Теремок» ГБОУ СОШ </w:t>
            </w:r>
            <w:proofErr w:type="spellStart"/>
            <w:r w:rsidRPr="005C66E2">
              <w:rPr>
                <w:bCs/>
                <w:iCs/>
              </w:rPr>
              <w:t>с</w:t>
            </w:r>
            <w:proofErr w:type="gramStart"/>
            <w:r w:rsidRPr="005C66E2">
              <w:rPr>
                <w:bCs/>
                <w:iCs/>
              </w:rPr>
              <w:t>.Д</w:t>
            </w:r>
            <w:proofErr w:type="gramEnd"/>
            <w:r w:rsidRPr="005C66E2">
              <w:rPr>
                <w:bCs/>
                <w:iCs/>
              </w:rPr>
              <w:t>евлезеркино</w:t>
            </w:r>
            <w:proofErr w:type="spellEnd"/>
            <w:r w:rsidRPr="008D4ED3">
              <w:t xml:space="preserve"> стабильный, работоспособный. Дошкольное образовательное учрежде</w:t>
            </w:r>
            <w:r>
              <w:t>ние укомплектовано кадрами на 70</w:t>
            </w:r>
            <w:r w:rsidRPr="008D4ED3">
              <w:t>%.</w:t>
            </w:r>
          </w:p>
          <w:p w:rsidR="00EC58EA" w:rsidRPr="008D4ED3" w:rsidRDefault="00EC58EA" w:rsidP="005C66E2">
            <w:pPr>
              <w:pStyle w:val="af8"/>
            </w:pPr>
            <w:r w:rsidRPr="008D4ED3">
              <w:t xml:space="preserve">Педагогические работники ДОУ обладают основными компетенциями, необходимыми для создания условий развития детей в соответствии с ФГОС </w:t>
            </w:r>
            <w:proofErr w:type="gramStart"/>
            <w:r w:rsidRPr="008D4ED3">
              <w:t>ДО</w:t>
            </w:r>
            <w:proofErr w:type="gramEnd"/>
          </w:p>
          <w:p w:rsidR="00EC58EA" w:rsidRPr="008D4ED3" w:rsidRDefault="00EC58EA" w:rsidP="005C66E2">
            <w:pPr>
              <w:pStyle w:val="af8"/>
            </w:pPr>
            <w:r w:rsidRPr="008D4ED3">
              <w:t> </w:t>
            </w:r>
          </w:p>
        </w:tc>
      </w:tr>
      <w:tr w:rsidR="00EC58EA" w:rsidRPr="008D4ED3" w:rsidTr="009F729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lastRenderedPageBreak/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Организационное обеспечение:</w:t>
            </w:r>
          </w:p>
          <w:p w:rsidR="00EC58EA" w:rsidRPr="008D4ED3" w:rsidRDefault="00EC58EA" w:rsidP="008D4ED3">
            <w:r w:rsidRPr="008D4ED3">
              <w:rPr>
                <w:b/>
                <w:bCs/>
              </w:rPr>
              <w:t xml:space="preserve">Обеспечение безопасности </w:t>
            </w:r>
            <w:r w:rsidRPr="008D4ED3">
              <w:rPr>
                <w:b/>
                <w:bCs/>
              </w:rPr>
              <w:lastRenderedPageBreak/>
              <w:t>учреждения</w:t>
            </w:r>
          </w:p>
          <w:p w:rsidR="00EC58EA" w:rsidRPr="008D4ED3" w:rsidRDefault="00EC58EA" w:rsidP="008D4ED3">
            <w:r w:rsidRPr="008D4ED3">
              <w:rPr>
                <w:b/>
                <w:b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  <w:i/>
                <w:i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</w:rPr>
              <w:t> </w:t>
            </w:r>
          </w:p>
          <w:p w:rsidR="00EC58EA" w:rsidRPr="008D4ED3" w:rsidRDefault="00EC58EA" w:rsidP="008D4ED3">
            <w:r w:rsidRPr="008D4ED3">
              <w:rPr>
                <w:b/>
                <w:bCs/>
              </w:rPr>
              <w:t>Организация питания</w:t>
            </w:r>
          </w:p>
          <w:p w:rsidR="00EC58EA" w:rsidRPr="008D4ED3" w:rsidRDefault="00EC58EA" w:rsidP="008D4ED3">
            <w:r w:rsidRPr="008D4ED3">
              <w:rPr>
                <w:i/>
                <w:iCs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>
              <w:lastRenderedPageBreak/>
              <w:t xml:space="preserve">      </w:t>
            </w:r>
            <w:r w:rsidRPr="008D4ED3">
              <w:t xml:space="preserve"> В</w:t>
            </w:r>
            <w:r>
              <w:t xml:space="preserve"> </w:t>
            </w:r>
            <w:r w:rsidRPr="005C66E2">
              <w:rPr>
                <w:bCs/>
                <w:iCs/>
              </w:rPr>
              <w:t xml:space="preserve">СПДС «Теремок» ГБОУ СОШ </w:t>
            </w:r>
            <w:proofErr w:type="spellStart"/>
            <w:r w:rsidRPr="005C66E2">
              <w:rPr>
                <w:bCs/>
                <w:iCs/>
              </w:rPr>
              <w:t>с</w:t>
            </w:r>
            <w:proofErr w:type="gramStart"/>
            <w:r w:rsidRPr="005C66E2">
              <w:rPr>
                <w:bCs/>
                <w:iCs/>
              </w:rPr>
              <w:t>.Д</w:t>
            </w:r>
            <w:proofErr w:type="gramEnd"/>
            <w:r w:rsidRPr="005C66E2">
              <w:rPr>
                <w:bCs/>
                <w:iCs/>
              </w:rPr>
              <w:t>евлезеркино</w:t>
            </w:r>
            <w:proofErr w:type="spellEnd"/>
            <w:r w:rsidRPr="008D4ED3">
              <w:t xml:space="preserve"> созданы условия по организации безопасности образовательного процесса:</w:t>
            </w:r>
          </w:p>
          <w:p w:rsidR="00EC58EA" w:rsidRPr="008D4ED3" w:rsidRDefault="00EC58EA" w:rsidP="008D4ED3">
            <w:r w:rsidRPr="008D4ED3">
              <w:t xml:space="preserve">            В соответствии с Федеральным Законом от 17.07.1999 г. № 181-ФЗ «Об основах  пожарной безопасности в Российской Федерации»,  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      </w:r>
            <w:proofErr w:type="spellStart"/>
            <w:r w:rsidRPr="008D4ED3">
              <w:t>воспитательно</w:t>
            </w:r>
            <w:proofErr w:type="spellEnd"/>
            <w:r w:rsidRPr="008D4ED3">
              <w:t>-образовательного процесса.</w:t>
            </w:r>
          </w:p>
          <w:p w:rsidR="00EC58EA" w:rsidRDefault="00EC58EA" w:rsidP="005C66E2">
            <w:pPr>
              <w:pStyle w:val="af8"/>
            </w:pPr>
            <w:r w:rsidRPr="008D4ED3">
              <w:t xml:space="preserve">Приказом руководителя на начало учебного года назначаются ответственные за организацию </w:t>
            </w:r>
            <w:r w:rsidRPr="008D4ED3">
              <w:lastRenderedPageBreak/>
              <w:t>работы</w:t>
            </w:r>
          </w:p>
          <w:p w:rsidR="00EC58EA" w:rsidRPr="008D4ED3" w:rsidRDefault="00EC58EA" w:rsidP="005C66E2">
            <w:pPr>
              <w:pStyle w:val="af8"/>
            </w:pPr>
            <w:r w:rsidRPr="008D4ED3">
              <w:t xml:space="preserve"> по охране труда, противопожарной безопасности, электробезопасности, правилам дорожного движения.</w:t>
            </w:r>
          </w:p>
          <w:p w:rsidR="00EC58EA" w:rsidRPr="008D4ED3" w:rsidRDefault="00EC58EA" w:rsidP="008D4ED3">
            <w:r w:rsidRPr="008D4ED3">
              <w:t xml:space="preserve">·       Разработаны все  инструкции </w:t>
            </w:r>
            <w:proofErr w:type="gramStart"/>
            <w:r w:rsidRPr="008D4ED3">
              <w:t>по</w:t>
            </w:r>
            <w:proofErr w:type="gramEnd"/>
            <w:r w:rsidRPr="008D4ED3">
              <w:t xml:space="preserve"> ОТ.</w:t>
            </w:r>
          </w:p>
          <w:p w:rsidR="00EC58EA" w:rsidRPr="008D4ED3" w:rsidRDefault="00EC58EA" w:rsidP="008D4ED3">
            <w:r w:rsidRPr="008D4ED3">
              <w:t>·     Своевременно организовывается  обучение и проверка знаний требований охраны труда вновь поступивших работников учреждения</w:t>
            </w:r>
          </w:p>
          <w:p w:rsidR="00EC58EA" w:rsidRDefault="00EC58EA" w:rsidP="005C66E2">
            <w:pPr>
              <w:pStyle w:val="af8"/>
            </w:pPr>
            <w:r w:rsidRPr="008D4ED3">
              <w:t xml:space="preserve">·      Организовано обучение работающих и воспитанников в учреждении мерам обеспечения </w:t>
            </w:r>
          </w:p>
          <w:p w:rsidR="00EC58EA" w:rsidRPr="008D4ED3" w:rsidRDefault="00EC58EA" w:rsidP="005C66E2">
            <w:pPr>
              <w:pStyle w:val="af8"/>
            </w:pPr>
            <w:r w:rsidRPr="008D4ED3">
              <w:t>пожарной безопасности. Проводятся тренировочные мероприятия по эвакуации детей  и всего персонала.</w:t>
            </w:r>
          </w:p>
          <w:p w:rsidR="00EC58EA" w:rsidRPr="008D4ED3" w:rsidRDefault="00EC58EA" w:rsidP="008D4ED3">
            <w:r w:rsidRPr="008D4ED3">
              <w:t>·  Своевременно проводятся инструктажи по охране труда и пожарной безопасности с работниками</w:t>
            </w:r>
          </w:p>
          <w:p w:rsidR="00EC58EA" w:rsidRPr="008D4ED3" w:rsidRDefault="00EC58EA" w:rsidP="008D4ED3">
            <w:r w:rsidRPr="008D4ED3">
              <w:t>·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      </w:r>
          </w:p>
          <w:p w:rsidR="00EC58EA" w:rsidRDefault="00EC58EA" w:rsidP="005C66E2">
            <w:pPr>
              <w:pStyle w:val="af8"/>
            </w:pPr>
            <w:r w:rsidRPr="008D4ED3">
              <w:t xml:space="preserve">·    Проведен  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проводится  заменена </w:t>
            </w:r>
          </w:p>
          <w:p w:rsidR="00EC58EA" w:rsidRPr="008D4ED3" w:rsidRDefault="00EC58EA" w:rsidP="005C66E2">
            <w:pPr>
              <w:pStyle w:val="af8"/>
            </w:pPr>
            <w:r w:rsidRPr="008D4ED3">
              <w:t>светильных ламп.</w:t>
            </w:r>
          </w:p>
          <w:p w:rsidR="00EC58EA" w:rsidRPr="008D4ED3" w:rsidRDefault="00EC58EA" w:rsidP="008D4ED3">
            <w:r w:rsidRPr="008D4ED3">
              <w:t>·         Проведено переосвидетельствование огнетушителей;</w:t>
            </w:r>
          </w:p>
          <w:p w:rsidR="00EC58EA" w:rsidRPr="008D4ED3" w:rsidRDefault="00EC58EA" w:rsidP="008D4ED3">
            <w:r w:rsidRPr="008D4ED3">
              <w:t>·         Приобретены моющие и дезинфицирующие средства;</w:t>
            </w:r>
          </w:p>
          <w:p w:rsidR="00EC58EA" w:rsidRPr="008D4ED3" w:rsidRDefault="00EC58EA" w:rsidP="008D4ED3">
            <w:r w:rsidRPr="008D4ED3">
              <w:t>·         Приобретены аптечки для оказания первой помощи;</w:t>
            </w:r>
          </w:p>
          <w:p w:rsidR="00EC58EA" w:rsidRPr="008D4ED3" w:rsidRDefault="00EC58EA" w:rsidP="008D4ED3">
            <w:r w:rsidRPr="008D4ED3">
              <w:t>·         Проведена камерная дезинфекция;</w:t>
            </w:r>
          </w:p>
          <w:p w:rsidR="00EC58EA" w:rsidRPr="008D4ED3" w:rsidRDefault="00EC58EA" w:rsidP="008D4ED3">
            <w:r w:rsidRPr="008D4ED3">
              <w:t>·         Проведена очистка вентиляционной системы;</w:t>
            </w:r>
          </w:p>
          <w:p w:rsidR="00EC58EA" w:rsidRPr="008D4ED3" w:rsidRDefault="00EC58EA" w:rsidP="008D4ED3">
            <w:r w:rsidRPr="008D4ED3">
              <w:t>·        </w:t>
            </w:r>
            <w:r>
              <w:t xml:space="preserve"> Завезён новый песок в песочницу</w:t>
            </w:r>
            <w:r w:rsidRPr="008D4ED3">
              <w:t>.</w:t>
            </w:r>
          </w:p>
          <w:p w:rsidR="00EC58EA" w:rsidRPr="008D4ED3" w:rsidRDefault="00EC58EA" w:rsidP="008D4ED3">
            <w:r w:rsidRPr="008D4ED3">
              <w:t>  Принимаются меры антитеррористической защищенности:</w:t>
            </w:r>
          </w:p>
          <w:p w:rsidR="00EC58EA" w:rsidRPr="008D4ED3" w:rsidRDefault="00EC58EA" w:rsidP="008D4ED3">
            <w:r w:rsidRPr="008D4ED3">
              <w:t>·   разработаны  инструкции  при угрозе проведения теракта  или возникновении ЧС, функциональные обязанности ответственного лица за выполнение мероприятий  по антитеррористической защите объекта.</w:t>
            </w:r>
          </w:p>
          <w:p w:rsidR="00EC58EA" w:rsidRPr="008D4ED3" w:rsidRDefault="00EC58EA" w:rsidP="008D4ED3">
            <w:r w:rsidRPr="008D4ED3">
              <w:t>     Разработан паспорт антитеррористической защищенности.</w:t>
            </w:r>
          </w:p>
          <w:p w:rsidR="00EC58EA" w:rsidRDefault="00EC58EA" w:rsidP="00121F73">
            <w:pPr>
              <w:pStyle w:val="af8"/>
            </w:pPr>
            <w:r w:rsidRPr="008D4ED3">
              <w:t xml:space="preserve">Здоровье воспитанников во многом зависит от качества организации питания в дошкольном учреждении. Важно: качество блюд, соответствие потребностям растущего организма, разнообразие меню и режим питания детей. Рациональное питание детей является одним из основных факторов внешней среды, определяющей нормальное развитие ребёнка. Оно оказывает самое </w:t>
            </w:r>
          </w:p>
          <w:p w:rsidR="00EC58EA" w:rsidRDefault="00EC58EA" w:rsidP="00121F73">
            <w:pPr>
              <w:pStyle w:val="af8"/>
            </w:pPr>
            <w:r w:rsidRPr="008D4ED3">
              <w:t xml:space="preserve">непосредственное влияние на жизнедеятельность, рост, состояние здоровья ребёнка, повышает устойчивость к неблагоприятным воздействиям. Организация питания в детском саду </w:t>
            </w:r>
            <w:r>
              <w:t>осуществляется ООО «</w:t>
            </w:r>
            <w:proofErr w:type="spellStart"/>
            <w:r>
              <w:t>Красноглинский</w:t>
            </w:r>
            <w:proofErr w:type="spellEnd"/>
            <w:r>
              <w:t xml:space="preserve"> комбинат детского питания </w:t>
            </w:r>
            <w:proofErr w:type="gramStart"/>
            <w:r>
              <w:t>-С</w:t>
            </w:r>
            <w:proofErr w:type="gramEnd"/>
            <w:r>
              <w:t>евер</w:t>
            </w:r>
            <w:r w:rsidRPr="008D4ED3">
              <w:t>» на основе договора на услуги по обеспечению питанием детей дошкольного возраста,  перспективном 10-дневным меню и технологических карт</w:t>
            </w:r>
            <w:r w:rsidRPr="00121F73">
              <w:t xml:space="preserve"> ООО «</w:t>
            </w:r>
            <w:proofErr w:type="spellStart"/>
            <w:r w:rsidRPr="00121F73">
              <w:t>Красноглинский</w:t>
            </w:r>
            <w:proofErr w:type="spellEnd"/>
            <w:r w:rsidRPr="00121F73">
              <w:t xml:space="preserve"> комбинат детского питания -Север»</w:t>
            </w:r>
            <w:r w:rsidRPr="008D4ED3">
              <w:t xml:space="preserve"> обеспечивает  полноценное сбалансированное 4-х разовое питание детей. Введен </w:t>
            </w:r>
            <w:r w:rsidRPr="008D4ED3">
              <w:lastRenderedPageBreak/>
              <w:t xml:space="preserve">второй завтрак, где дети </w:t>
            </w:r>
          </w:p>
          <w:p w:rsidR="00EC58EA" w:rsidRPr="008D4ED3" w:rsidRDefault="00EC58EA" w:rsidP="00121F73">
            <w:pPr>
              <w:pStyle w:val="af8"/>
            </w:pPr>
            <w:r w:rsidRPr="008D4ED3">
              <w:t>получают фрукты, соки. Ежедневно проводится витаминизация 3-его блюда. Выполняются нормы физиологических потребностей детей в пищевых веществах, калорийности пищи. Средний показатель стоимости питани</w:t>
            </w:r>
            <w:r>
              <w:t>я на одного ребёнка составил 58</w:t>
            </w:r>
            <w:r w:rsidRPr="008D4ED3">
              <w:t xml:space="preserve"> руб.</w:t>
            </w:r>
          </w:p>
          <w:p w:rsidR="00EC58EA" w:rsidRPr="008D4ED3" w:rsidRDefault="00EC58EA" w:rsidP="008D4ED3">
            <w:r w:rsidRPr="008D4ED3">
              <w:t xml:space="preserve"> Качество привозимых продуктов контролируется </w:t>
            </w:r>
            <w:proofErr w:type="spellStart"/>
            <w:r w:rsidRPr="008D4ED3">
              <w:t>бракеражной</w:t>
            </w:r>
            <w:proofErr w:type="spellEnd"/>
            <w:r w:rsidRPr="008D4ED3">
              <w:t xml:space="preserve"> комиссией, у</w:t>
            </w:r>
            <w:r>
              <w:t>твержденной приказом директора</w:t>
            </w:r>
            <w:r w:rsidRPr="008D4ED3">
              <w:t>. Пищеблок оснащен необходимым  технологическим оборудованием и инвентарем, имеет цех сырой и готовой продукции. Работники пищеблока аттестованы и своевременно проходят са</w:t>
            </w:r>
            <w:r>
              <w:t>нитарно-гигиеническое обучение.</w:t>
            </w:r>
          </w:p>
        </w:tc>
      </w:tr>
      <w:tr w:rsidR="00EC58EA" w:rsidRPr="008D4ED3" w:rsidTr="009F729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 w:rsidRPr="008D4ED3">
              <w:rPr>
                <w:b/>
                <w:bCs/>
              </w:rPr>
              <w:lastRenderedPageBreak/>
              <w:t>Информационное обеспечение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 w:rsidRPr="008D4ED3">
              <w:t>Для обеспечения введения ФГОС:</w:t>
            </w:r>
          </w:p>
          <w:p w:rsidR="00EC58EA" w:rsidRPr="00121F73" w:rsidRDefault="00EC58EA" w:rsidP="00121F73">
            <w:pPr>
              <w:pStyle w:val="af8"/>
              <w:numPr>
                <w:ilvl w:val="0"/>
                <w:numId w:val="37"/>
              </w:numPr>
            </w:pPr>
            <w:r w:rsidRPr="008D4ED3">
              <w:t xml:space="preserve">Осуществлено информирование участников образовательного процесса и общественности по ключевым позициям введения ФГОС </w:t>
            </w:r>
            <w:proofErr w:type="spellStart"/>
            <w:r w:rsidRPr="008D4ED3">
              <w:t>ДОна</w:t>
            </w:r>
            <w:proofErr w:type="spellEnd"/>
            <w:r w:rsidRPr="008D4ED3">
              <w:t xml:space="preserve"> информационном сайте </w:t>
            </w:r>
            <w:r w:rsidRPr="00121F73">
              <w:rPr>
                <w:bCs/>
                <w:iCs/>
              </w:rPr>
              <w:t xml:space="preserve"> СПДС «Теремок»</w:t>
            </w:r>
          </w:p>
          <w:p w:rsidR="00EC58EA" w:rsidRPr="008D4ED3" w:rsidRDefault="00EC58EA" w:rsidP="00121F73">
            <w:pPr>
              <w:pStyle w:val="af8"/>
              <w:ind w:left="720"/>
            </w:pPr>
            <w:r w:rsidRPr="00121F73">
              <w:rPr>
                <w:bCs/>
                <w:iCs/>
              </w:rPr>
              <w:t xml:space="preserve">ГБОУ СОШ </w:t>
            </w:r>
            <w:proofErr w:type="spellStart"/>
            <w:r w:rsidRPr="00121F73">
              <w:rPr>
                <w:bCs/>
                <w:iCs/>
              </w:rPr>
              <w:t>с</w:t>
            </w:r>
            <w:proofErr w:type="gramStart"/>
            <w:r w:rsidRPr="00121F73">
              <w:rPr>
                <w:bCs/>
                <w:iCs/>
              </w:rPr>
              <w:t>.Д</w:t>
            </w:r>
            <w:proofErr w:type="gramEnd"/>
            <w:r w:rsidRPr="00121F73">
              <w:rPr>
                <w:bCs/>
                <w:iCs/>
              </w:rPr>
              <w:t>евлезеркино</w:t>
            </w:r>
            <w:proofErr w:type="spellEnd"/>
          </w:p>
          <w:p w:rsidR="00EC58EA" w:rsidRPr="008D4ED3" w:rsidRDefault="00EC58EA" w:rsidP="008D4ED3">
            <w:pPr>
              <w:numPr>
                <w:ilvl w:val="0"/>
                <w:numId w:val="34"/>
              </w:numPr>
            </w:pPr>
            <w:r w:rsidRPr="008D4ED3">
              <w:t xml:space="preserve">Размещен на сайте </w:t>
            </w:r>
            <w:r w:rsidRPr="00121F73">
              <w:rPr>
                <w:bCs/>
                <w:iCs/>
              </w:rPr>
              <w:t xml:space="preserve"> СПДС «Теремок» ГБОУ СОШ </w:t>
            </w:r>
            <w:proofErr w:type="spellStart"/>
            <w:r w:rsidRPr="00121F73">
              <w:rPr>
                <w:bCs/>
                <w:iCs/>
              </w:rPr>
              <w:t>с</w:t>
            </w:r>
            <w:proofErr w:type="gramStart"/>
            <w:r w:rsidRPr="00121F73">
              <w:rPr>
                <w:bCs/>
                <w:iCs/>
              </w:rPr>
              <w:t>.Д</w:t>
            </w:r>
            <w:proofErr w:type="gramEnd"/>
            <w:r w:rsidRPr="00121F73">
              <w:rPr>
                <w:bCs/>
                <w:iCs/>
              </w:rPr>
              <w:t>евлезеркино</w:t>
            </w:r>
            <w:proofErr w:type="spellEnd"/>
            <w:r w:rsidRPr="008D4ED3">
              <w:t xml:space="preserve"> публичный отчет.</w:t>
            </w:r>
          </w:p>
          <w:p w:rsidR="00EC58EA" w:rsidRDefault="00EC58EA" w:rsidP="00121F73">
            <w:pPr>
              <w:pStyle w:val="af8"/>
            </w:pPr>
            <w:r w:rsidRPr="008D4ED3">
              <w:rPr>
                <w:b/>
                <w:bCs/>
              </w:rPr>
              <w:t>Вывод. </w:t>
            </w:r>
            <w:r w:rsidRPr="008D4ED3">
              <w:t>В ДОУ имеется достаточное информирование обеспечение, планируются консультации по запросам педагогов,</w:t>
            </w:r>
            <w:r w:rsidRPr="008D4ED3">
              <w:rPr>
                <w:b/>
                <w:bCs/>
              </w:rPr>
              <w:t> </w:t>
            </w:r>
            <w:r w:rsidRPr="008D4ED3">
              <w:t xml:space="preserve">информирование родителей (законных представителей) о введении, реализации ФГОС </w:t>
            </w:r>
            <w:proofErr w:type="gramStart"/>
            <w:r w:rsidRPr="008D4ED3">
              <w:t>ДО</w:t>
            </w:r>
            <w:proofErr w:type="gramEnd"/>
            <w:r w:rsidRPr="008D4ED3">
              <w:t xml:space="preserve"> проходит </w:t>
            </w:r>
            <w:proofErr w:type="gramStart"/>
            <w:r w:rsidRPr="008D4ED3">
              <w:t>через</w:t>
            </w:r>
            <w:proofErr w:type="gramEnd"/>
            <w:r w:rsidRPr="008D4ED3">
              <w:t xml:space="preserve"> информационные стенды, родительские собрания и заседания </w:t>
            </w:r>
          </w:p>
          <w:p w:rsidR="00EC58EA" w:rsidRPr="008D4ED3" w:rsidRDefault="00EC58EA" w:rsidP="00121F73">
            <w:pPr>
              <w:pStyle w:val="af8"/>
            </w:pPr>
            <w:r w:rsidRPr="008D4ED3">
              <w:t xml:space="preserve">родительского совета, изучается мнения родителей (законных представителей) воспитанников по вопросам введения ФГОС </w:t>
            </w:r>
            <w:proofErr w:type="gramStart"/>
            <w:r w:rsidRPr="008D4ED3">
              <w:t>ДО</w:t>
            </w:r>
            <w:proofErr w:type="gramEnd"/>
            <w:r w:rsidRPr="008D4ED3">
              <w:t>. Проведение анкетирования на родительских собраниях.</w:t>
            </w:r>
          </w:p>
        </w:tc>
      </w:tr>
      <w:tr w:rsidR="00EC58EA" w:rsidRPr="008D4ED3" w:rsidTr="009F729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 w:rsidRPr="008D4ED3">
              <w:rPr>
                <w:b/>
                <w:bCs/>
              </w:rPr>
              <w:t>Материально-техническое обеспечение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Default="00EC58EA" w:rsidP="007677CC">
            <w:pPr>
              <w:pStyle w:val="af8"/>
            </w:pPr>
            <w:r w:rsidRPr="008D4ED3">
              <w:t>В</w:t>
            </w:r>
            <w:r w:rsidRPr="00121F73">
              <w:rPr>
                <w:bCs/>
                <w:iCs/>
              </w:rPr>
              <w:t xml:space="preserve"> СПДС «Теремок» ГБОУ СОШ </w:t>
            </w:r>
            <w:proofErr w:type="spellStart"/>
            <w:r w:rsidRPr="00121F73">
              <w:rPr>
                <w:bCs/>
                <w:iCs/>
              </w:rPr>
              <w:t>с</w:t>
            </w:r>
            <w:proofErr w:type="gramStart"/>
            <w:r w:rsidRPr="00121F73">
              <w:rPr>
                <w:bCs/>
                <w:iCs/>
              </w:rPr>
              <w:t>.Д</w:t>
            </w:r>
            <w:proofErr w:type="gramEnd"/>
            <w:r w:rsidRPr="00121F73">
              <w:rPr>
                <w:bCs/>
                <w:iCs/>
              </w:rPr>
              <w:t>евлезеркино</w:t>
            </w:r>
            <w:proofErr w:type="spellEnd"/>
            <w:r w:rsidRPr="008D4ED3">
              <w:t xml:space="preserve">  имеется: совмещенный музыкально-физкультурный </w:t>
            </w:r>
          </w:p>
          <w:p w:rsidR="00EC58EA" w:rsidRDefault="00EC58EA" w:rsidP="007677CC">
            <w:pPr>
              <w:pStyle w:val="af8"/>
            </w:pPr>
            <w:r w:rsidRPr="008D4ED3">
              <w:t xml:space="preserve">зал  с модульным оборудованием, методический кабинет, пищеблок, состоящий из 4-х помещений; прачечная. Регулярно предметно-пространственная среда групп пополняется в соответствии с тематическими неделями. Она обеспечивает все виды детской деятельности в соответствии </w:t>
            </w:r>
            <w:proofErr w:type="gramStart"/>
            <w:r w:rsidRPr="008D4ED3">
              <w:t>с</w:t>
            </w:r>
            <w:proofErr w:type="gramEnd"/>
          </w:p>
          <w:p w:rsidR="00EC58EA" w:rsidRDefault="00EC58EA" w:rsidP="007677CC">
            <w:pPr>
              <w:pStyle w:val="af8"/>
            </w:pPr>
            <w:r w:rsidRPr="008D4ED3">
              <w:t>ФГОС ДО.</w:t>
            </w:r>
            <w:r>
              <w:t xml:space="preserve"> В детском саду приобретено дидактическое пособие «Дары </w:t>
            </w:r>
            <w:proofErr w:type="spellStart"/>
            <w:r>
              <w:t>Фребеля</w:t>
            </w:r>
            <w:proofErr w:type="spellEnd"/>
            <w:r>
              <w:t xml:space="preserve">», благодаря которому проводятся </w:t>
            </w:r>
            <w:proofErr w:type="spellStart"/>
            <w:r>
              <w:t>ежедневноразнообразные</w:t>
            </w:r>
            <w:proofErr w:type="spellEnd"/>
            <w:r>
              <w:t xml:space="preserve"> занятия.</w:t>
            </w:r>
            <w:r w:rsidRPr="008D4ED3">
              <w:t xml:space="preserve"> Помещения групповых комнат отвечают </w:t>
            </w:r>
          </w:p>
          <w:p w:rsidR="00EC58EA" w:rsidRDefault="00EC58EA" w:rsidP="007677CC">
            <w:pPr>
              <w:pStyle w:val="af8"/>
            </w:pPr>
            <w:r w:rsidRPr="008D4ED3">
              <w:t xml:space="preserve">педагогическим и гигиеническим требованиям. В ДОУ созданы условия для охраны жизни и здоровья детей, для их полноценного физического развития. Создание предметно-развивающей среды предусматривает систему условий, которая позволяет реализовывать эффективное </w:t>
            </w:r>
          </w:p>
          <w:p w:rsidR="00EC58EA" w:rsidRPr="008D4ED3" w:rsidRDefault="00EC58EA" w:rsidP="007677CC">
            <w:pPr>
              <w:pStyle w:val="af8"/>
            </w:pPr>
            <w:r w:rsidRPr="008D4ED3">
              <w:t>функционирование ДОУ, стимулировать развитие ребенка, активно действовать в ней и творчески её видоизменять, а также полноценно развивать ребёнка как личности в условиях игровой, коммуникативной, двигательной, трудовой, познавательно-исследовательской, продуктивной, музыкально-художественной, деятельности. Состояние материально-технической базы ДОУ позволяет реализовывать программы обучения и воспитания детей дошкольного возраста.</w:t>
            </w:r>
          </w:p>
          <w:p w:rsidR="00EC58EA" w:rsidRPr="008D4ED3" w:rsidRDefault="00EC58EA" w:rsidP="008D4ED3">
            <w:r w:rsidRPr="008D4ED3">
              <w:t>   В</w:t>
            </w:r>
            <w:r w:rsidRPr="007677CC">
              <w:rPr>
                <w:bCs/>
                <w:iCs/>
              </w:rPr>
              <w:t xml:space="preserve"> СПДС «Теремок» ГБОУ СОШ </w:t>
            </w:r>
            <w:proofErr w:type="spellStart"/>
            <w:r w:rsidRPr="007677CC">
              <w:rPr>
                <w:bCs/>
                <w:iCs/>
              </w:rPr>
              <w:t>с</w:t>
            </w:r>
            <w:proofErr w:type="gramStart"/>
            <w:r w:rsidRPr="007677CC">
              <w:rPr>
                <w:bCs/>
                <w:iCs/>
              </w:rPr>
              <w:t>.Д</w:t>
            </w:r>
            <w:proofErr w:type="gramEnd"/>
            <w:r w:rsidRPr="007677CC">
              <w:rPr>
                <w:bCs/>
                <w:iCs/>
              </w:rPr>
              <w:t>евлезеркино</w:t>
            </w:r>
            <w:proofErr w:type="spellEnd"/>
            <w:r w:rsidRPr="008D4ED3">
              <w:t xml:space="preserve"> имеются технические средств</w:t>
            </w:r>
            <w:r>
              <w:t xml:space="preserve">а: ноутбук – 1, принтер лазерный </w:t>
            </w:r>
            <w:r>
              <w:rPr>
                <w:lang w:val="en-US"/>
              </w:rPr>
              <w:t>HPM</w:t>
            </w:r>
            <w:r w:rsidRPr="007677CC">
              <w:t>1132</w:t>
            </w:r>
            <w:r>
              <w:t>,</w:t>
            </w:r>
            <w:r w:rsidRPr="008D4ED3">
              <w:t xml:space="preserve"> средства телекоммуникаций: INTERNET, электронная почта.</w:t>
            </w:r>
          </w:p>
          <w:p w:rsidR="00EC58EA" w:rsidRPr="00BB5D15" w:rsidRDefault="00EC58EA" w:rsidP="007677CC">
            <w:pPr>
              <w:pStyle w:val="af8"/>
            </w:pPr>
            <w:r w:rsidRPr="008D4ED3">
              <w:rPr>
                <w:b/>
                <w:bCs/>
              </w:rPr>
              <w:t> Вывод:</w:t>
            </w:r>
            <w:r w:rsidRPr="008D4ED3">
              <w:t> Материально-техническая база ДОУ соответствует действующим санитарным, строительным, противопожарным нормам и правилам, что позволяет  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</w:t>
            </w:r>
          </w:p>
          <w:p w:rsidR="00EC58EA" w:rsidRPr="00BB5D15" w:rsidRDefault="00EC58EA" w:rsidP="007677CC">
            <w:pPr>
              <w:pStyle w:val="af8"/>
            </w:pPr>
            <w:r w:rsidRPr="008D4ED3">
              <w:t xml:space="preserve"> учитывая современные требования к образованию</w:t>
            </w:r>
            <w:proofErr w:type="gramStart"/>
            <w:r w:rsidRPr="008D4ED3">
              <w:t xml:space="preserve"> ,</w:t>
            </w:r>
            <w:proofErr w:type="gramEnd"/>
            <w:r w:rsidRPr="008D4ED3">
              <w:t xml:space="preserve"> требует периодического обновления и</w:t>
            </w:r>
          </w:p>
          <w:p w:rsidR="00EC58EA" w:rsidRPr="008D4ED3" w:rsidRDefault="00EC58EA" w:rsidP="007677CC">
            <w:pPr>
              <w:pStyle w:val="af8"/>
            </w:pPr>
            <w:r w:rsidRPr="008D4ED3">
              <w:t xml:space="preserve"> пополнения.</w:t>
            </w:r>
          </w:p>
          <w:p w:rsidR="00EC58EA" w:rsidRPr="008D4ED3" w:rsidRDefault="00EC58EA" w:rsidP="008D4ED3">
            <w:r w:rsidRPr="008D4ED3">
              <w:lastRenderedPageBreak/>
              <w:t> </w:t>
            </w:r>
          </w:p>
        </w:tc>
      </w:tr>
      <w:tr w:rsidR="00EC58EA" w:rsidRPr="008D4ED3" w:rsidTr="009F729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 w:rsidRPr="008D4ED3">
              <w:rPr>
                <w:b/>
                <w:bCs/>
              </w:rPr>
              <w:lastRenderedPageBreak/>
              <w:t>Вывод</w:t>
            </w:r>
          </w:p>
          <w:p w:rsidR="00EC58EA" w:rsidRPr="008D4ED3" w:rsidRDefault="00EC58EA" w:rsidP="008D4ED3">
            <w:r w:rsidRPr="008D4ED3"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EA" w:rsidRPr="008D4ED3" w:rsidRDefault="00EC58EA" w:rsidP="008D4ED3">
            <w:r w:rsidRPr="008D4ED3">
              <w:t xml:space="preserve">Исходя из вышеизложенного, готовность </w:t>
            </w:r>
            <w:r w:rsidRPr="00BB5D15">
              <w:rPr>
                <w:bCs/>
                <w:iCs/>
              </w:rPr>
              <w:t xml:space="preserve"> СПДС «Теремок» ГБОУ СОШ </w:t>
            </w:r>
            <w:proofErr w:type="spellStart"/>
            <w:r w:rsidRPr="00BB5D15">
              <w:rPr>
                <w:bCs/>
                <w:iCs/>
              </w:rPr>
              <w:t>с</w:t>
            </w:r>
            <w:proofErr w:type="gramStart"/>
            <w:r w:rsidRPr="00BB5D15">
              <w:rPr>
                <w:bCs/>
                <w:iCs/>
              </w:rPr>
              <w:t>.Д</w:t>
            </w:r>
            <w:proofErr w:type="gramEnd"/>
            <w:r w:rsidRPr="00BB5D15">
              <w:rPr>
                <w:bCs/>
                <w:iCs/>
              </w:rPr>
              <w:t>евлезеркино</w:t>
            </w:r>
            <w:proofErr w:type="spellEnd"/>
            <w:r w:rsidRPr="008D4ED3">
              <w:t xml:space="preserve"> к введению ФГОС ДО соответствует допустимому (удовлетворительному) уровню. При этом выявлены проблемы: кадровые, материально-технические, финансово-экономические условия, программно-методическая оснащённость.</w:t>
            </w:r>
          </w:p>
          <w:p w:rsidR="00EC58EA" w:rsidRPr="008D4ED3" w:rsidRDefault="00EC58EA" w:rsidP="008D4ED3">
            <w:r w:rsidRPr="008D4ED3">
              <w:t> </w:t>
            </w:r>
          </w:p>
        </w:tc>
      </w:tr>
    </w:tbl>
    <w:p w:rsidR="00EC58EA" w:rsidRPr="009F7299" w:rsidRDefault="00EC58EA" w:rsidP="009F7299">
      <w:pPr>
        <w:widowControl w:val="0"/>
        <w:autoSpaceDE w:val="0"/>
        <w:autoSpaceDN w:val="0"/>
        <w:adjustRightInd w:val="0"/>
        <w:spacing w:after="0" w:line="240" w:lineRule="auto"/>
        <w:ind w:left="709"/>
      </w:pPr>
    </w:p>
    <w:p w:rsidR="00EC58EA" w:rsidRPr="001936B6" w:rsidRDefault="00EC58EA" w:rsidP="009F7299">
      <w:pPr>
        <w:widowControl w:val="0"/>
        <w:autoSpaceDE w:val="0"/>
        <w:autoSpaceDN w:val="0"/>
        <w:adjustRightInd w:val="0"/>
        <w:spacing w:after="0" w:line="240" w:lineRule="auto"/>
        <w:ind w:left="709"/>
      </w:pPr>
      <w:r>
        <w:rPr>
          <w:sz w:val="28"/>
          <w:szCs w:val="28"/>
          <w:lang w:val="en-US"/>
        </w:rPr>
        <w:t>I</w:t>
      </w:r>
      <w:r w:rsidRPr="009F7299">
        <w:rPr>
          <w:sz w:val="28"/>
          <w:szCs w:val="28"/>
        </w:rPr>
        <w:t>.</w:t>
      </w:r>
      <w:r w:rsidRPr="00536AE5">
        <w:rPr>
          <w:sz w:val="28"/>
          <w:szCs w:val="28"/>
        </w:rPr>
        <w:t xml:space="preserve">Результаты анализа показателей деятельности образовательной </w:t>
      </w:r>
      <w:r w:rsidRPr="00536AE5">
        <w:rPr>
          <w:sz w:val="28"/>
          <w:szCs w:val="28"/>
        </w:rPr>
        <w:br/>
        <w:t>организации</w:t>
      </w:r>
    </w:p>
    <w:tbl>
      <w:tblPr>
        <w:tblW w:w="1034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418"/>
        <w:gridCol w:w="1417"/>
      </w:tblGrid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 xml:space="preserve">N </w:t>
            </w:r>
            <w:proofErr w:type="gramStart"/>
            <w:r w:rsidRPr="009924F3">
              <w:rPr>
                <w:sz w:val="28"/>
                <w:szCs w:val="28"/>
              </w:rPr>
              <w:t>п</w:t>
            </w:r>
            <w:proofErr w:type="gramEnd"/>
            <w:r w:rsidRPr="009924F3">
              <w:rPr>
                <w:sz w:val="28"/>
                <w:szCs w:val="28"/>
              </w:rPr>
              <w:t>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Значение (за 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 xml:space="preserve">Значение (за период, предшествующий </w:t>
            </w:r>
            <w:proofErr w:type="gramStart"/>
            <w:r w:rsidRPr="009924F3">
              <w:rPr>
                <w:sz w:val="28"/>
                <w:szCs w:val="28"/>
              </w:rPr>
              <w:t>отчетному</w:t>
            </w:r>
            <w:proofErr w:type="gramEnd"/>
            <w:r w:rsidRPr="009924F3">
              <w:rPr>
                <w:sz w:val="28"/>
                <w:szCs w:val="28"/>
              </w:rPr>
              <w:t>)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outlineLvl w:val="1"/>
              <w:rPr>
                <w:sz w:val="28"/>
                <w:szCs w:val="28"/>
              </w:rPr>
            </w:pPr>
            <w:bookmarkStart w:id="3" w:name="Par43"/>
            <w:bookmarkEnd w:id="3"/>
            <w:r w:rsidRPr="009924F3">
              <w:rPr>
                <w:sz w:val="28"/>
                <w:szCs w:val="28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A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 xml:space="preserve">В </w:t>
            </w:r>
            <w:proofErr w:type="gramStart"/>
            <w:r w:rsidRPr="009924F3">
              <w:rPr>
                <w:sz w:val="28"/>
                <w:szCs w:val="28"/>
              </w:rPr>
              <w:t>режиме полного дня</w:t>
            </w:r>
            <w:proofErr w:type="gramEnd"/>
            <w:r w:rsidRPr="009924F3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BB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A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В семейной дошкольной группе</w:t>
            </w:r>
          </w:p>
          <w:p w:rsidR="00EC58EA" w:rsidRPr="009924F3" w:rsidRDefault="00EC58EA" w:rsidP="008874C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924F3">
              <w:rPr>
                <w:sz w:val="28"/>
                <w:szCs w:val="28"/>
              </w:rPr>
              <w:t>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A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924F3">
              <w:rPr>
                <w:sz w:val="28"/>
                <w:szCs w:val="28"/>
              </w:rPr>
              <w:t>/100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 xml:space="preserve">В </w:t>
            </w:r>
            <w:proofErr w:type="gramStart"/>
            <w:r w:rsidRPr="009924F3">
              <w:rPr>
                <w:sz w:val="28"/>
                <w:szCs w:val="28"/>
              </w:rPr>
              <w:t>режиме полного дня</w:t>
            </w:r>
            <w:proofErr w:type="gramEnd"/>
            <w:r w:rsidRPr="009924F3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71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924F3">
              <w:rPr>
                <w:sz w:val="28"/>
                <w:szCs w:val="28"/>
              </w:rPr>
              <w:t>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A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924F3">
              <w:rPr>
                <w:sz w:val="28"/>
                <w:szCs w:val="28"/>
              </w:rPr>
              <w:t>/100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0/0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1.4.3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0/0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0/0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1.5.1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  <w:p w:rsidR="00EC58EA" w:rsidRPr="009924F3" w:rsidRDefault="00EC58EA" w:rsidP="008874C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0/0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1.5.2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0/0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1.5.3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0/0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lastRenderedPageBreak/>
              <w:t>1.7.1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1.7.2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1.7.3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1.7.4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  <w:p w:rsidR="00EC58EA" w:rsidRPr="009924F3" w:rsidRDefault="00EC58EA" w:rsidP="008874C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400C1">
            <w:r>
              <w:rPr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>
              <w:rPr>
                <w:sz w:val="28"/>
                <w:szCs w:val="28"/>
              </w:rPr>
              <w:t>1/33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1.8.1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1.8.2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</w:t>
            </w:r>
            <w:r w:rsidRPr="009924F3">
              <w:rPr>
                <w:sz w:val="28"/>
                <w:szCs w:val="28"/>
              </w:rPr>
              <w:lastRenderedPageBreak/>
              <w:t>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lastRenderedPageBreak/>
              <w:t>1.9.2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EC58EA" w:rsidRPr="009924F3" w:rsidRDefault="00EC58EA" w:rsidP="008874C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proofErr w:type="gramStart"/>
            <w:r w:rsidRPr="009924F3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both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человек/человек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A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1.15.1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нет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1.15.2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нет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1.15.3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нет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1.15.4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нет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1.15.5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нет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1.15.6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нет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outlineLvl w:val="1"/>
              <w:rPr>
                <w:sz w:val="28"/>
                <w:szCs w:val="28"/>
              </w:rPr>
            </w:pPr>
            <w:bookmarkStart w:id="4" w:name="Par163"/>
            <w:bookmarkEnd w:id="4"/>
            <w:r w:rsidRPr="009924F3">
              <w:rPr>
                <w:sz w:val="28"/>
                <w:szCs w:val="28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3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2,5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>
              <w:rPr>
                <w:sz w:val="28"/>
                <w:szCs w:val="28"/>
              </w:rPr>
              <w:t xml:space="preserve"> </w:t>
            </w:r>
            <w:r w:rsidRPr="009924F3">
              <w:rPr>
                <w:sz w:val="28"/>
                <w:szCs w:val="28"/>
              </w:rPr>
              <w:t>нет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r w:rsidRPr="009924F3">
              <w:rPr>
                <w:sz w:val="28"/>
                <w:szCs w:val="28"/>
              </w:rPr>
              <w:t>нет</w:t>
            </w:r>
          </w:p>
        </w:tc>
      </w:tr>
      <w:tr w:rsidR="00EC58EA" w:rsidRPr="009924F3" w:rsidTr="008874C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2.5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A" w:rsidRPr="009924F3" w:rsidRDefault="00EC58EA" w:rsidP="008874C3">
            <w:pPr>
              <w:jc w:val="center"/>
              <w:rPr>
                <w:sz w:val="28"/>
                <w:szCs w:val="28"/>
              </w:rPr>
            </w:pPr>
            <w:r w:rsidRPr="009924F3">
              <w:rPr>
                <w:sz w:val="28"/>
                <w:szCs w:val="28"/>
              </w:rPr>
              <w:t>да</w:t>
            </w:r>
          </w:p>
        </w:tc>
      </w:tr>
    </w:tbl>
    <w:p w:rsidR="00EC58EA" w:rsidRDefault="00EC58EA" w:rsidP="008874C3">
      <w:pPr>
        <w:pStyle w:val="1"/>
        <w:rPr>
          <w:b w:val="0"/>
          <w:lang w:val="en-US"/>
        </w:rPr>
      </w:pPr>
    </w:p>
    <w:p w:rsidR="00EC58EA" w:rsidRDefault="00EC58EA" w:rsidP="008874C3">
      <w:pPr>
        <w:pStyle w:val="1"/>
        <w:spacing w:before="0" w:line="360" w:lineRule="auto"/>
        <w:jc w:val="center"/>
        <w:rPr>
          <w:b w:val="0"/>
          <w:color w:val="000000"/>
          <w:lang w:val="en-US"/>
        </w:rPr>
      </w:pPr>
    </w:p>
    <w:p w:rsidR="00EC58EA" w:rsidRPr="009A657D" w:rsidRDefault="00EC58EA" w:rsidP="009A657D">
      <w:pPr>
        <w:rPr>
          <w:lang w:val="en-US"/>
        </w:rPr>
      </w:pPr>
    </w:p>
    <w:p w:rsidR="00EC58EA" w:rsidRPr="009F7299" w:rsidRDefault="00EC58EA" w:rsidP="008874C3">
      <w:pPr>
        <w:ind w:firstLine="540"/>
        <w:jc w:val="both"/>
        <w:rPr>
          <w:sz w:val="28"/>
          <w:szCs w:val="28"/>
          <w:lang w:val="en-US"/>
        </w:rPr>
      </w:pPr>
    </w:p>
    <w:p w:rsidR="004F317F" w:rsidRDefault="004F317F" w:rsidP="004F317F">
      <w:pPr>
        <w:pStyle w:val="1"/>
        <w:spacing w:before="0" w:line="360" w:lineRule="auto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Отчет о результатах </w:t>
      </w:r>
      <w:proofErr w:type="spellStart"/>
      <w:r>
        <w:rPr>
          <w:b w:val="0"/>
          <w:color w:val="000000"/>
        </w:rPr>
        <w:t>самообследования</w:t>
      </w:r>
      <w:proofErr w:type="spellEnd"/>
    </w:p>
    <w:p w:rsidR="004F317F" w:rsidRDefault="004F317F" w:rsidP="004F317F">
      <w:pPr>
        <w:pBdr>
          <w:bottom w:val="single" w:sz="12" w:space="1" w:color="auto"/>
        </w:pBd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филиала  дополнительного образования «Лидер»</w:t>
      </w:r>
    </w:p>
    <w:p w:rsidR="004F317F" w:rsidRDefault="004F317F" w:rsidP="004F317F">
      <w:pPr>
        <w:pBdr>
          <w:bottom w:val="single" w:sz="12" w:space="1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с. Девлезеркино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4F317F" w:rsidRDefault="004F317F" w:rsidP="004F317F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образовательной организации)</w:t>
      </w:r>
    </w:p>
    <w:p w:rsidR="004F317F" w:rsidRPr="00AE79BE" w:rsidRDefault="004F317F" w:rsidP="004F317F">
      <w:pPr>
        <w:pBdr>
          <w:bottom w:val="single" w:sz="12" w:space="1" w:color="auto"/>
        </w:pBdr>
        <w:spacing w:after="0" w:line="240" w:lineRule="auto"/>
        <w:ind w:left="1080"/>
        <w:rPr>
          <w:b/>
        </w:rPr>
      </w:pPr>
      <w:r w:rsidRPr="00F87BFA">
        <w:rPr>
          <w:b/>
        </w:rPr>
        <w:t xml:space="preserve">                                               </w:t>
      </w:r>
      <w:r w:rsidRPr="00AE79BE">
        <w:rPr>
          <w:b/>
        </w:rPr>
        <w:t>Сентябрь 201</w:t>
      </w:r>
      <w:r>
        <w:rPr>
          <w:b/>
        </w:rPr>
        <w:t>6</w:t>
      </w:r>
      <w:r w:rsidRPr="00AE79BE">
        <w:rPr>
          <w:b/>
        </w:rPr>
        <w:t>г. по июнь 201</w:t>
      </w:r>
      <w:r>
        <w:rPr>
          <w:b/>
        </w:rPr>
        <w:t>7</w:t>
      </w:r>
      <w:r w:rsidRPr="00F87BFA">
        <w:rPr>
          <w:b/>
        </w:rPr>
        <w:t xml:space="preserve"> </w:t>
      </w:r>
      <w:r w:rsidRPr="00AE79BE">
        <w:rPr>
          <w:b/>
        </w:rPr>
        <w:t>г.</w:t>
      </w:r>
    </w:p>
    <w:p w:rsidR="004F317F" w:rsidRPr="00AE79BE" w:rsidRDefault="004F317F" w:rsidP="004F317F">
      <w:pPr>
        <w:spacing w:after="0" w:line="240" w:lineRule="auto"/>
        <w:ind w:left="1080"/>
      </w:pPr>
      <w:r w:rsidRPr="00F87BFA">
        <w:t xml:space="preserve">                                                         </w:t>
      </w:r>
      <w:r>
        <w:t>(отчетный период)</w:t>
      </w:r>
    </w:p>
    <w:p w:rsidR="004F317F" w:rsidRDefault="004F317F" w:rsidP="004F317F">
      <w:pPr>
        <w:spacing w:after="0" w:line="240" w:lineRule="auto"/>
        <w:ind w:left="1080"/>
      </w:pPr>
    </w:p>
    <w:p w:rsidR="004F317F" w:rsidRDefault="004F317F" w:rsidP="004F31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часть,</w:t>
      </w:r>
    </w:p>
    <w:p w:rsidR="004F317F" w:rsidRDefault="004F317F" w:rsidP="004F317F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включающая оценку деятельности филиала отделение дополнительного образования «Лидер» ГБОУ СОШ с. Девлезеркино в соответствии с п. 6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организации, утвержденного приказом Министерства образования и науки Российской Федерации от 14.06.2013 №462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организацией».</w:t>
      </w:r>
    </w:p>
    <w:p w:rsidR="004F317F" w:rsidRDefault="004F317F" w:rsidP="004F31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2016-2017 учебном году дополнительное образование детей в филиале  дополнительного образования «Лидер» развивалось по 6 направлениям:  </w:t>
      </w:r>
    </w:p>
    <w:p w:rsidR="004F317F" w:rsidRDefault="004F317F" w:rsidP="004F31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-физкультурно-спортивное, («Кентавр») где заняты  1541 воспитанник;</w:t>
      </w:r>
      <w:proofErr w:type="gramEnd"/>
    </w:p>
    <w:p w:rsidR="004F317F" w:rsidRDefault="004F317F" w:rsidP="004F31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-туристско-краеведческое -65</w:t>
      </w:r>
    </w:p>
    <w:p w:rsidR="004F317F" w:rsidRDefault="004F317F" w:rsidP="004F31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-художественное – 345</w:t>
      </w:r>
    </w:p>
    <w:p w:rsidR="004F317F" w:rsidRDefault="004F317F" w:rsidP="004F31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-естественнонаучное -  90</w:t>
      </w:r>
    </w:p>
    <w:p w:rsidR="004F317F" w:rsidRDefault="004F317F" w:rsidP="004F31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-техническое – 105</w:t>
      </w:r>
    </w:p>
    <w:p w:rsidR="004F317F" w:rsidRDefault="004F317F" w:rsidP="004F31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-социально-педагогическое-125</w:t>
      </w:r>
    </w:p>
    <w:p w:rsidR="004F317F" w:rsidRDefault="004F317F" w:rsidP="004F31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 сентября 2016 года   в   учреждение зачислено  2271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. Прогнозируемое 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1 сентября 2017 года -2181 обучающийся.</w:t>
      </w:r>
    </w:p>
    <w:p w:rsidR="004F317F" w:rsidRPr="009766A1" w:rsidRDefault="004F317F" w:rsidP="004F317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66A1">
        <w:rPr>
          <w:rFonts w:ascii="Times New Roman" w:hAnsi="Times New Roman"/>
          <w:sz w:val="24"/>
          <w:szCs w:val="24"/>
        </w:rPr>
        <w:t xml:space="preserve">Система дополнительного образования в муниципальном районе </w:t>
      </w:r>
      <w:proofErr w:type="spellStart"/>
      <w:r w:rsidRPr="009766A1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9766A1">
        <w:rPr>
          <w:rFonts w:ascii="Times New Roman" w:hAnsi="Times New Roman"/>
          <w:sz w:val="24"/>
          <w:szCs w:val="24"/>
        </w:rPr>
        <w:t xml:space="preserve"> строится с учетом потребностей существующих традиций и особенностей многонационального района.   Все  проводимые мероприятия связаны с историей родного края, его национальными традициями и праздниками, знаменательными событиями, датами. Большое внимание в  районе уделяется развитию национальных традиций. С успехом проходят праздники «Русская березка», чувашский «</w:t>
      </w:r>
      <w:proofErr w:type="spellStart"/>
      <w:r w:rsidRPr="009766A1">
        <w:rPr>
          <w:rFonts w:ascii="Times New Roman" w:hAnsi="Times New Roman"/>
          <w:sz w:val="24"/>
          <w:szCs w:val="24"/>
        </w:rPr>
        <w:t>Акатуй</w:t>
      </w:r>
      <w:proofErr w:type="spellEnd"/>
      <w:r w:rsidRPr="009766A1">
        <w:rPr>
          <w:rFonts w:ascii="Times New Roman" w:hAnsi="Times New Roman"/>
          <w:sz w:val="24"/>
          <w:szCs w:val="24"/>
        </w:rPr>
        <w:t>», татарский «Сабантуй», мордовский «</w:t>
      </w:r>
      <w:proofErr w:type="spellStart"/>
      <w:r w:rsidRPr="009766A1">
        <w:rPr>
          <w:rFonts w:ascii="Times New Roman" w:hAnsi="Times New Roman"/>
          <w:sz w:val="24"/>
          <w:szCs w:val="24"/>
        </w:rPr>
        <w:t>Масторава</w:t>
      </w:r>
      <w:proofErr w:type="spellEnd"/>
      <w:r w:rsidRPr="009766A1">
        <w:rPr>
          <w:rFonts w:ascii="Times New Roman" w:hAnsi="Times New Roman"/>
          <w:sz w:val="24"/>
          <w:szCs w:val="24"/>
        </w:rPr>
        <w:t>». Для изучения традиций и жизни всех народов, населяющих многонациональный район, организованы и работают   программы «Родничок», «</w:t>
      </w:r>
      <w:proofErr w:type="spellStart"/>
      <w:r w:rsidRPr="009766A1">
        <w:rPr>
          <w:rFonts w:ascii="Times New Roman" w:hAnsi="Times New Roman"/>
          <w:sz w:val="24"/>
          <w:szCs w:val="24"/>
        </w:rPr>
        <w:t>Нарспи</w:t>
      </w:r>
      <w:proofErr w:type="spellEnd"/>
      <w:r w:rsidRPr="009766A1">
        <w:rPr>
          <w:rFonts w:ascii="Times New Roman" w:hAnsi="Times New Roman"/>
          <w:sz w:val="24"/>
          <w:szCs w:val="24"/>
        </w:rPr>
        <w:t>», «</w:t>
      </w:r>
      <w:proofErr w:type="spellStart"/>
      <w:r w:rsidRPr="009766A1">
        <w:rPr>
          <w:rFonts w:ascii="Times New Roman" w:hAnsi="Times New Roman"/>
          <w:sz w:val="24"/>
          <w:szCs w:val="24"/>
        </w:rPr>
        <w:t>Цековне</w:t>
      </w:r>
      <w:proofErr w:type="spellEnd"/>
      <w:r w:rsidRPr="009766A1">
        <w:rPr>
          <w:rFonts w:ascii="Times New Roman" w:hAnsi="Times New Roman"/>
          <w:sz w:val="24"/>
          <w:szCs w:val="24"/>
        </w:rPr>
        <w:t xml:space="preserve">». Большой популярностью пользуются национальные </w:t>
      </w:r>
      <w:r w:rsidRPr="009766A1">
        <w:rPr>
          <w:rFonts w:ascii="Times New Roman" w:hAnsi="Times New Roman"/>
          <w:sz w:val="24"/>
          <w:szCs w:val="24"/>
        </w:rPr>
        <w:lastRenderedPageBreak/>
        <w:t>народные ансамбли  «</w:t>
      </w:r>
      <w:proofErr w:type="spellStart"/>
      <w:r w:rsidRPr="009766A1">
        <w:rPr>
          <w:rFonts w:ascii="Times New Roman" w:hAnsi="Times New Roman"/>
          <w:sz w:val="24"/>
          <w:szCs w:val="24"/>
        </w:rPr>
        <w:t>Телпулу</w:t>
      </w:r>
      <w:proofErr w:type="spellEnd"/>
      <w:r w:rsidRPr="009766A1">
        <w:rPr>
          <w:rFonts w:ascii="Times New Roman" w:hAnsi="Times New Roman"/>
          <w:sz w:val="24"/>
          <w:szCs w:val="24"/>
        </w:rPr>
        <w:t>», «</w:t>
      </w:r>
      <w:proofErr w:type="spellStart"/>
      <w:r w:rsidRPr="009766A1">
        <w:rPr>
          <w:rFonts w:ascii="Times New Roman" w:hAnsi="Times New Roman"/>
          <w:sz w:val="24"/>
          <w:szCs w:val="24"/>
        </w:rPr>
        <w:t>Туган</w:t>
      </w:r>
      <w:proofErr w:type="spellEnd"/>
      <w:r w:rsidRPr="009766A1">
        <w:rPr>
          <w:rFonts w:ascii="Times New Roman" w:hAnsi="Times New Roman"/>
          <w:sz w:val="24"/>
          <w:szCs w:val="24"/>
        </w:rPr>
        <w:t xml:space="preserve"> як», «</w:t>
      </w:r>
      <w:proofErr w:type="spellStart"/>
      <w:r w:rsidRPr="009766A1">
        <w:rPr>
          <w:rFonts w:ascii="Times New Roman" w:hAnsi="Times New Roman"/>
          <w:sz w:val="24"/>
          <w:szCs w:val="24"/>
        </w:rPr>
        <w:t>Цековне</w:t>
      </w:r>
      <w:proofErr w:type="spellEnd"/>
      <w:r w:rsidRPr="009766A1">
        <w:rPr>
          <w:rFonts w:ascii="Times New Roman" w:hAnsi="Times New Roman"/>
          <w:sz w:val="24"/>
          <w:szCs w:val="24"/>
        </w:rPr>
        <w:t>», «</w:t>
      </w:r>
      <w:proofErr w:type="spellStart"/>
      <w:r w:rsidRPr="009766A1">
        <w:rPr>
          <w:rFonts w:ascii="Times New Roman" w:hAnsi="Times New Roman"/>
          <w:sz w:val="24"/>
          <w:szCs w:val="24"/>
        </w:rPr>
        <w:t>Салкус</w:t>
      </w:r>
      <w:proofErr w:type="spellEnd"/>
      <w:r w:rsidRPr="009766A1">
        <w:rPr>
          <w:rFonts w:ascii="Times New Roman" w:hAnsi="Times New Roman"/>
          <w:sz w:val="24"/>
          <w:szCs w:val="24"/>
        </w:rPr>
        <w:t xml:space="preserve">».  В районе приоритетными является районная программа «Одаренные дети года», награждены дети, проявившие себя в учебе, спорте, творчестве. </w:t>
      </w:r>
      <w:proofErr w:type="gramStart"/>
      <w:r w:rsidRPr="009766A1">
        <w:rPr>
          <w:rFonts w:ascii="Times New Roman" w:hAnsi="Times New Roman"/>
          <w:sz w:val="24"/>
          <w:szCs w:val="24"/>
        </w:rPr>
        <w:t xml:space="preserve">В отчетном учебном году Хабибуллин </w:t>
      </w:r>
      <w:proofErr w:type="spellStart"/>
      <w:r w:rsidRPr="009766A1">
        <w:rPr>
          <w:rFonts w:ascii="Times New Roman" w:hAnsi="Times New Roman"/>
          <w:sz w:val="24"/>
          <w:szCs w:val="24"/>
        </w:rPr>
        <w:t>Фирдинат</w:t>
      </w:r>
      <w:proofErr w:type="spellEnd"/>
      <w:r w:rsidRPr="009766A1">
        <w:rPr>
          <w:rFonts w:ascii="Times New Roman" w:hAnsi="Times New Roman"/>
          <w:sz w:val="24"/>
          <w:szCs w:val="24"/>
        </w:rPr>
        <w:t xml:space="preserve">  удостоен Именной премии Губернатора Самарской области, воспитанник детского объединения «Лыжные гонки» (педагог </w:t>
      </w:r>
      <w:proofErr w:type="spellStart"/>
      <w:r w:rsidRPr="009766A1">
        <w:rPr>
          <w:rFonts w:ascii="Times New Roman" w:hAnsi="Times New Roman"/>
          <w:sz w:val="24"/>
          <w:szCs w:val="24"/>
        </w:rPr>
        <w:t>Мавлютов</w:t>
      </w:r>
      <w:proofErr w:type="spellEnd"/>
      <w:r w:rsidRPr="009766A1">
        <w:rPr>
          <w:rFonts w:ascii="Times New Roman" w:hAnsi="Times New Roman"/>
          <w:sz w:val="24"/>
          <w:szCs w:val="24"/>
        </w:rPr>
        <w:t xml:space="preserve"> М.Ф.), четыре воспитанника детского объединения «Тяжелая атлетика» </w:t>
      </w:r>
      <w:proofErr w:type="spellStart"/>
      <w:r>
        <w:rPr>
          <w:rFonts w:ascii="Times New Roman" w:hAnsi="Times New Roman"/>
          <w:sz w:val="24"/>
          <w:szCs w:val="24"/>
        </w:rPr>
        <w:t>Инякин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</w:t>
      </w:r>
      <w:r w:rsidRPr="009766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Иванов Дмитрий</w:t>
      </w:r>
      <w:r w:rsidRPr="009766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Константинов Михаил</w:t>
      </w:r>
      <w:r w:rsidRPr="009766A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</w:t>
      </w:r>
      <w:r w:rsidRPr="009766A1">
        <w:rPr>
          <w:rFonts w:ascii="Times New Roman" w:hAnsi="Times New Roman"/>
          <w:sz w:val="24"/>
          <w:szCs w:val="24"/>
        </w:rPr>
        <w:t xml:space="preserve"> (педагог Семенов Н.И.) и </w:t>
      </w:r>
      <w:proofErr w:type="spellStart"/>
      <w:r>
        <w:rPr>
          <w:rFonts w:ascii="Times New Roman" w:hAnsi="Times New Roman"/>
          <w:sz w:val="24"/>
          <w:szCs w:val="24"/>
        </w:rPr>
        <w:t>Зайдуллина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Ландыш, </w:t>
      </w:r>
      <w:proofErr w:type="spellStart"/>
      <w:r>
        <w:rPr>
          <w:rFonts w:ascii="Times New Roman" w:hAnsi="Times New Roman"/>
          <w:sz w:val="24"/>
          <w:szCs w:val="24"/>
        </w:rPr>
        <w:t>Войнова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</w:t>
      </w:r>
      <w:r w:rsidRPr="009766A1">
        <w:rPr>
          <w:rFonts w:ascii="Times New Roman" w:hAnsi="Times New Roman"/>
          <w:sz w:val="24"/>
          <w:szCs w:val="24"/>
        </w:rPr>
        <w:t xml:space="preserve"> (педагог </w:t>
      </w:r>
      <w:proofErr w:type="spellStart"/>
      <w:r w:rsidRPr="009766A1">
        <w:rPr>
          <w:rFonts w:ascii="Times New Roman" w:hAnsi="Times New Roman"/>
          <w:sz w:val="24"/>
          <w:szCs w:val="24"/>
        </w:rPr>
        <w:t>Ульдякова</w:t>
      </w:r>
      <w:proofErr w:type="spellEnd"/>
      <w:r w:rsidRPr="009766A1">
        <w:rPr>
          <w:rFonts w:ascii="Times New Roman" w:hAnsi="Times New Roman"/>
          <w:sz w:val="24"/>
          <w:szCs w:val="24"/>
        </w:rPr>
        <w:t xml:space="preserve"> О.Г.) стали обладателями именной премии Главы </w:t>
      </w:r>
      <w:proofErr w:type="spellStart"/>
      <w:r w:rsidRPr="009766A1">
        <w:rPr>
          <w:rFonts w:ascii="Times New Roman" w:hAnsi="Times New Roman"/>
          <w:sz w:val="24"/>
          <w:szCs w:val="24"/>
        </w:rPr>
        <w:t>м.р</w:t>
      </w:r>
      <w:proofErr w:type="spellEnd"/>
      <w:r w:rsidRPr="009766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6A1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9766A1">
        <w:rPr>
          <w:rFonts w:ascii="Times New Roman" w:hAnsi="Times New Roman"/>
          <w:sz w:val="24"/>
          <w:szCs w:val="24"/>
        </w:rPr>
        <w:t>.</w:t>
      </w:r>
      <w:proofErr w:type="gramEnd"/>
      <w:r w:rsidRPr="009766A1">
        <w:rPr>
          <w:rFonts w:ascii="Times New Roman" w:hAnsi="Times New Roman"/>
          <w:sz w:val="24"/>
          <w:szCs w:val="24"/>
        </w:rPr>
        <w:t xml:space="preserve">  Развитию  спорта в районе уделено в отчетном году особое внимание, о чем свидетельствует результат -</w:t>
      </w:r>
      <w:r>
        <w:rPr>
          <w:rFonts w:ascii="Times New Roman" w:hAnsi="Times New Roman"/>
          <w:sz w:val="24"/>
          <w:szCs w:val="24"/>
        </w:rPr>
        <w:t>4</w:t>
      </w:r>
      <w:r w:rsidRPr="009766A1">
        <w:rPr>
          <w:rFonts w:ascii="Times New Roman" w:hAnsi="Times New Roman"/>
          <w:sz w:val="24"/>
          <w:szCs w:val="24"/>
        </w:rPr>
        <w:t xml:space="preserve"> место  в областной Спартакиа</w:t>
      </w:r>
      <w:r>
        <w:rPr>
          <w:rFonts w:ascii="Times New Roman" w:hAnsi="Times New Roman"/>
          <w:sz w:val="24"/>
          <w:szCs w:val="24"/>
        </w:rPr>
        <w:t>де среди сельских школьников</w:t>
      </w:r>
      <w:r w:rsidRPr="009766A1">
        <w:rPr>
          <w:rFonts w:ascii="Times New Roman" w:hAnsi="Times New Roman"/>
          <w:sz w:val="24"/>
          <w:szCs w:val="24"/>
        </w:rPr>
        <w:t xml:space="preserve">, традиционные районные осенние </w:t>
      </w:r>
      <w:proofErr w:type="spellStart"/>
      <w:r w:rsidRPr="009766A1">
        <w:rPr>
          <w:rFonts w:ascii="Times New Roman" w:hAnsi="Times New Roman"/>
          <w:sz w:val="24"/>
          <w:szCs w:val="24"/>
        </w:rPr>
        <w:t>турслеты</w:t>
      </w:r>
      <w:proofErr w:type="spellEnd"/>
      <w:r w:rsidRPr="009766A1">
        <w:rPr>
          <w:rFonts w:ascii="Times New Roman" w:hAnsi="Times New Roman"/>
          <w:sz w:val="24"/>
          <w:szCs w:val="24"/>
        </w:rPr>
        <w:t xml:space="preserve">, посвященные знаменательным датам  среди учащихся и муниципальных образований – тоже особенность работы дополнительного образования в  районе. В районе созданы условия для развития конного спорта: построен крытый, манеж, ипподром. Начиная с прошлого учебного года, специалисты и тренеры конноспортивной школы, открытой с 2001 года, успешно решают задачи по вовлечению детей и подростков в работу по данному направлению, занимаясь при этом </w:t>
      </w:r>
      <w:proofErr w:type="spellStart"/>
      <w:r w:rsidRPr="009766A1">
        <w:rPr>
          <w:rFonts w:ascii="Times New Roman" w:hAnsi="Times New Roman"/>
          <w:sz w:val="24"/>
          <w:szCs w:val="24"/>
        </w:rPr>
        <w:t>ипотерапией</w:t>
      </w:r>
      <w:proofErr w:type="spellEnd"/>
      <w:r w:rsidRPr="009766A1">
        <w:rPr>
          <w:rFonts w:ascii="Times New Roman" w:hAnsi="Times New Roman"/>
          <w:sz w:val="24"/>
          <w:szCs w:val="24"/>
        </w:rPr>
        <w:t>, воспитанием любви к животным.</w:t>
      </w:r>
    </w:p>
    <w:p w:rsidR="004F317F" w:rsidRPr="009766A1" w:rsidRDefault="004F317F" w:rsidP="004F31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66A1">
        <w:rPr>
          <w:rFonts w:ascii="Times New Roman" w:hAnsi="Times New Roman"/>
          <w:sz w:val="24"/>
          <w:szCs w:val="24"/>
        </w:rPr>
        <w:t>Воспитанники этой школы добиваются отличных результатов, участвуя во многих соревнованиях.</w:t>
      </w:r>
    </w:p>
    <w:p w:rsidR="004F317F" w:rsidRPr="007C2A0C" w:rsidRDefault="004F317F" w:rsidP="004F317F">
      <w:pPr>
        <w:spacing w:after="0" w:line="360" w:lineRule="auto"/>
        <w:ind w:left="357" w:firstLine="709"/>
        <w:jc w:val="both"/>
        <w:rPr>
          <w:rFonts w:ascii="Times New Roman" w:hAnsi="Times New Roman"/>
          <w:b/>
        </w:rPr>
      </w:pPr>
      <w:r w:rsidRPr="007C2A0C">
        <w:rPr>
          <w:rFonts w:ascii="Times New Roman" w:hAnsi="Times New Roman"/>
          <w:b/>
        </w:rPr>
        <w:t>Характеристика кадрового состава.</w:t>
      </w:r>
    </w:p>
    <w:p w:rsidR="004F317F" w:rsidRPr="007C2A0C" w:rsidRDefault="004F317F" w:rsidP="004F317F">
      <w:pPr>
        <w:tabs>
          <w:tab w:val="left" w:pos="142"/>
        </w:tabs>
        <w:spacing w:after="0" w:line="360" w:lineRule="auto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7C2A0C">
        <w:rPr>
          <w:rFonts w:ascii="Times New Roman" w:hAnsi="Times New Roman"/>
        </w:rPr>
        <w:t xml:space="preserve">Табл.1. «Штатные педагоги»       </w:t>
      </w:r>
      <w:r>
        <w:rPr>
          <w:rFonts w:ascii="Times New Roman" w:hAnsi="Times New Roman"/>
        </w:rPr>
        <w:t xml:space="preserve">             </w:t>
      </w:r>
      <w:r w:rsidRPr="007C2A0C">
        <w:rPr>
          <w:rFonts w:ascii="Times New Roman" w:hAnsi="Times New Roman"/>
        </w:rPr>
        <w:t xml:space="preserve">Табл.2. «Педагоги </w:t>
      </w:r>
      <w:proofErr w:type="gramStart"/>
      <w:r w:rsidRPr="007C2A0C">
        <w:rPr>
          <w:rFonts w:ascii="Times New Roman" w:hAnsi="Times New Roman"/>
        </w:rPr>
        <w:t>-с</w:t>
      </w:r>
      <w:proofErr w:type="gramEnd"/>
      <w:r w:rsidRPr="007C2A0C">
        <w:rPr>
          <w:rFonts w:ascii="Times New Roman" w:hAnsi="Times New Roman"/>
        </w:rPr>
        <w:t>овместители»</w:t>
      </w:r>
      <w:r w:rsidRPr="007C2A0C">
        <w:rPr>
          <w:rFonts w:ascii="Times New Roman" w:hAnsi="Times New Roman"/>
          <w:noProof/>
        </w:rPr>
        <w:t xml:space="preserve">                                     </w:t>
      </w:r>
    </w:p>
    <w:p w:rsidR="004F317F" w:rsidRDefault="00B31800" w:rsidP="004F317F">
      <w:pPr>
        <w:spacing w:after="0" w:line="360" w:lineRule="auto"/>
        <w:ind w:left="1134" w:hanging="6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35505" cy="1595120"/>
            <wp:effectExtent l="0" t="0" r="17145" b="2413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F317F" w:rsidRPr="007C2A0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  <w:color w:val="92CDDC"/>
          <w:lang w:eastAsia="ru-RU"/>
        </w:rPr>
        <w:drawing>
          <wp:inline distT="0" distB="0" distL="0" distR="0">
            <wp:extent cx="2306320" cy="1595120"/>
            <wp:effectExtent l="0" t="0" r="17780" b="2413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17F" w:rsidRDefault="004F317F" w:rsidP="004F317F">
      <w:pPr>
        <w:tabs>
          <w:tab w:val="left" w:pos="142"/>
        </w:tabs>
        <w:spacing w:after="0" w:line="360" w:lineRule="auto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p w:rsidR="004F317F" w:rsidRPr="00647D3F" w:rsidRDefault="004F317F" w:rsidP="004F317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647D3F">
        <w:rPr>
          <w:rFonts w:ascii="Times New Roman" w:hAnsi="Times New Roman"/>
        </w:rPr>
        <w:t>Таблица №3 «Количество воспитанников»  Таблица №4 «Количество групп</w:t>
      </w:r>
    </w:p>
    <w:p w:rsidR="004F317F" w:rsidRDefault="00B31800" w:rsidP="004F317F">
      <w:pPr>
        <w:spacing w:after="0" w:line="360" w:lineRule="auto"/>
        <w:ind w:left="3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52650" cy="1538605"/>
            <wp:effectExtent l="0" t="0" r="19050" b="23495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379980" cy="1538605"/>
            <wp:effectExtent l="0" t="0" r="20320" b="23495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317F" w:rsidRPr="007C2A0C" w:rsidRDefault="004F317F" w:rsidP="004F317F">
      <w:pPr>
        <w:spacing w:after="0"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b/>
        </w:rPr>
        <w:lastRenderedPageBreak/>
        <w:t xml:space="preserve">                              </w:t>
      </w:r>
      <w:r w:rsidRPr="007C2A0C">
        <w:rPr>
          <w:rFonts w:ascii="Times New Roman" w:hAnsi="Times New Roman"/>
          <w:noProof/>
        </w:rPr>
        <w:t xml:space="preserve">                              </w:t>
      </w:r>
    </w:p>
    <w:p w:rsidR="004F317F" w:rsidRDefault="004F317F" w:rsidP="004F317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качественный и количественный состав позволяет достичь запланированных результатов.</w:t>
      </w:r>
    </w:p>
    <w:p w:rsidR="004F317F" w:rsidRDefault="004F317F" w:rsidP="004F317F">
      <w:pPr>
        <w:spacing w:line="240" w:lineRule="auto"/>
        <w:ind w:left="35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2016-2017 уч. г. в детские объединения физкультурно-спортивной направленности было зачислено 1541 воспитанник из 15 школ района. Это составило 96 % от всех учащихся общеобразовательных учреждений района (в предыдущем году эта же цифра составляла 78%). В течение учебного года контингент был сохранен (100%). </w:t>
      </w:r>
    </w:p>
    <w:p w:rsidR="004F317F" w:rsidRPr="00964FED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 w:rsidRPr="00964FED">
        <w:rPr>
          <w:rFonts w:ascii="Times New Roman" w:hAnsi="Times New Roman"/>
        </w:rPr>
        <w:t>В 201</w:t>
      </w:r>
      <w:r>
        <w:rPr>
          <w:rFonts w:ascii="Times New Roman" w:hAnsi="Times New Roman"/>
        </w:rPr>
        <w:t>6</w:t>
      </w:r>
      <w:r w:rsidRPr="00964FED">
        <w:rPr>
          <w:rFonts w:ascii="Times New Roman" w:hAnsi="Times New Roman"/>
        </w:rPr>
        <w:t>-201</w:t>
      </w:r>
      <w:r>
        <w:rPr>
          <w:rFonts w:ascii="Times New Roman" w:hAnsi="Times New Roman"/>
        </w:rPr>
        <w:t>7</w:t>
      </w:r>
      <w:r w:rsidRPr="00964FED">
        <w:rPr>
          <w:rFonts w:ascii="Times New Roman" w:hAnsi="Times New Roman"/>
        </w:rPr>
        <w:t xml:space="preserve"> уч. г. в филиал дополнительного образования «Лидер» был произведен набор обучающихся ФСН в 9</w:t>
      </w:r>
      <w:r>
        <w:rPr>
          <w:rFonts w:ascii="Times New Roman" w:hAnsi="Times New Roman"/>
        </w:rPr>
        <w:t>4</w:t>
      </w:r>
      <w:r w:rsidRPr="00964FED">
        <w:rPr>
          <w:rFonts w:ascii="Times New Roman" w:hAnsi="Times New Roman"/>
        </w:rPr>
        <w:t xml:space="preserve"> учебную группу по 1</w:t>
      </w:r>
      <w:r>
        <w:rPr>
          <w:rFonts w:ascii="Times New Roman" w:hAnsi="Times New Roman"/>
        </w:rPr>
        <w:t>3</w:t>
      </w:r>
      <w:r w:rsidRPr="00964FED">
        <w:rPr>
          <w:rFonts w:ascii="Times New Roman" w:hAnsi="Times New Roman"/>
        </w:rPr>
        <w:t xml:space="preserve"> видам спорта в следующем количестве: </w:t>
      </w:r>
    </w:p>
    <w:p w:rsidR="004F317F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 w:rsidRPr="00964FED">
        <w:rPr>
          <w:rFonts w:ascii="Times New Roman" w:hAnsi="Times New Roman"/>
        </w:rPr>
        <w:t>Баскетбол -14</w:t>
      </w:r>
      <w:r>
        <w:rPr>
          <w:rFonts w:ascii="Times New Roman" w:hAnsi="Times New Roman"/>
        </w:rPr>
        <w:t>0</w:t>
      </w:r>
      <w:r w:rsidRPr="00964FED">
        <w:rPr>
          <w:rFonts w:ascii="Times New Roman" w:hAnsi="Times New Roman"/>
        </w:rPr>
        <w:t xml:space="preserve"> чел</w:t>
      </w:r>
    </w:p>
    <w:p w:rsidR="004F317F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Русский бильярд-30 чел. </w:t>
      </w:r>
    </w:p>
    <w:p w:rsidR="004F317F" w:rsidRPr="00964FED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 w:rsidRPr="00964FED">
        <w:rPr>
          <w:rFonts w:ascii="Times New Roman" w:hAnsi="Times New Roman"/>
        </w:rPr>
        <w:t>Бокс –  105 чел</w:t>
      </w:r>
      <w:r>
        <w:rPr>
          <w:rFonts w:ascii="Times New Roman" w:hAnsi="Times New Roman"/>
        </w:rPr>
        <w:t>.</w:t>
      </w:r>
    </w:p>
    <w:p w:rsidR="004F317F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964FED">
        <w:rPr>
          <w:rFonts w:ascii="Times New Roman" w:hAnsi="Times New Roman"/>
        </w:rPr>
        <w:t>олейбол –1</w:t>
      </w:r>
      <w:r>
        <w:rPr>
          <w:rFonts w:ascii="Times New Roman" w:hAnsi="Times New Roman"/>
        </w:rPr>
        <w:t>45</w:t>
      </w:r>
      <w:r w:rsidRPr="00964FED">
        <w:rPr>
          <w:rFonts w:ascii="Times New Roman" w:hAnsi="Times New Roman"/>
        </w:rPr>
        <w:t xml:space="preserve"> чел. </w:t>
      </w:r>
    </w:p>
    <w:p w:rsidR="004F317F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64FED">
        <w:rPr>
          <w:rFonts w:ascii="Times New Roman" w:hAnsi="Times New Roman"/>
        </w:rPr>
        <w:t xml:space="preserve">онный спорт – 180 чел. </w:t>
      </w:r>
    </w:p>
    <w:p w:rsidR="004F317F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 w:rsidRPr="00964FED">
        <w:rPr>
          <w:rFonts w:ascii="Times New Roman" w:hAnsi="Times New Roman"/>
        </w:rPr>
        <w:t xml:space="preserve">Легкая атлетика </w:t>
      </w:r>
      <w:r>
        <w:rPr>
          <w:rFonts w:ascii="Times New Roman" w:hAnsi="Times New Roman"/>
        </w:rPr>
        <w:t>–</w:t>
      </w:r>
      <w:r w:rsidRPr="00964F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95 чел.</w:t>
      </w:r>
    </w:p>
    <w:p w:rsidR="004F317F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 w:rsidRPr="00964FED">
        <w:rPr>
          <w:rFonts w:ascii="Times New Roman" w:hAnsi="Times New Roman"/>
        </w:rPr>
        <w:t>Лыжные гонки - 7</w:t>
      </w:r>
      <w:r>
        <w:rPr>
          <w:rFonts w:ascii="Times New Roman" w:hAnsi="Times New Roman"/>
        </w:rPr>
        <w:t>1</w:t>
      </w:r>
      <w:r w:rsidRPr="00964FED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</w:rPr>
        <w:t xml:space="preserve">. </w:t>
      </w:r>
    </w:p>
    <w:p w:rsidR="004F317F" w:rsidRPr="00964FED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</w:t>
      </w:r>
      <w:r w:rsidRPr="00964FED">
        <w:rPr>
          <w:rFonts w:ascii="Times New Roman" w:hAnsi="Times New Roman"/>
        </w:rPr>
        <w:t xml:space="preserve">астольный теннис –  </w:t>
      </w:r>
      <w:r>
        <w:rPr>
          <w:rFonts w:ascii="Times New Roman" w:hAnsi="Times New Roman"/>
        </w:rPr>
        <w:t>114</w:t>
      </w:r>
      <w:r w:rsidRPr="00964FED">
        <w:rPr>
          <w:rFonts w:ascii="Times New Roman" w:hAnsi="Times New Roman"/>
        </w:rPr>
        <w:t xml:space="preserve"> чел.</w:t>
      </w:r>
    </w:p>
    <w:p w:rsidR="004F317F" w:rsidRPr="00964FED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964FED">
        <w:rPr>
          <w:rFonts w:ascii="Times New Roman" w:hAnsi="Times New Roman"/>
        </w:rPr>
        <w:t>амбо –   4</w:t>
      </w:r>
      <w:r>
        <w:rPr>
          <w:rFonts w:ascii="Times New Roman" w:hAnsi="Times New Roman"/>
        </w:rPr>
        <w:t>0</w:t>
      </w:r>
      <w:r w:rsidRPr="00964FED">
        <w:rPr>
          <w:rFonts w:ascii="Times New Roman" w:hAnsi="Times New Roman"/>
        </w:rPr>
        <w:t xml:space="preserve"> чел.</w:t>
      </w:r>
    </w:p>
    <w:p w:rsidR="004F317F" w:rsidRPr="00964FED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 w:rsidRPr="00964FED">
        <w:rPr>
          <w:rFonts w:ascii="Times New Roman" w:hAnsi="Times New Roman"/>
        </w:rPr>
        <w:t>Тяжелая атлетика –   2</w:t>
      </w:r>
      <w:r>
        <w:rPr>
          <w:rFonts w:ascii="Times New Roman" w:hAnsi="Times New Roman"/>
        </w:rPr>
        <w:t>4</w:t>
      </w:r>
      <w:r w:rsidRPr="00964FED">
        <w:rPr>
          <w:rFonts w:ascii="Times New Roman" w:hAnsi="Times New Roman"/>
        </w:rPr>
        <w:t>0 чел.</w:t>
      </w:r>
    </w:p>
    <w:p w:rsidR="004F317F" w:rsidRPr="00964FED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964FED">
        <w:rPr>
          <w:rFonts w:ascii="Times New Roman" w:hAnsi="Times New Roman"/>
        </w:rPr>
        <w:t xml:space="preserve">утбол –    </w:t>
      </w:r>
      <w:r>
        <w:rPr>
          <w:rFonts w:ascii="Times New Roman" w:hAnsi="Times New Roman"/>
        </w:rPr>
        <w:t>270</w:t>
      </w:r>
      <w:r w:rsidRPr="00964FED">
        <w:rPr>
          <w:rFonts w:ascii="Times New Roman" w:hAnsi="Times New Roman"/>
        </w:rPr>
        <w:t xml:space="preserve"> чел. </w:t>
      </w:r>
    </w:p>
    <w:p w:rsidR="004F317F" w:rsidRPr="00964FED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 w:rsidRPr="00964F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Хоккей –    50</w:t>
      </w:r>
      <w:r w:rsidRPr="00964FED">
        <w:rPr>
          <w:rFonts w:ascii="Times New Roman" w:hAnsi="Times New Roman"/>
        </w:rPr>
        <w:t xml:space="preserve"> чел.</w:t>
      </w:r>
    </w:p>
    <w:p w:rsidR="004F317F" w:rsidRDefault="004F317F" w:rsidP="004F317F">
      <w:pPr>
        <w:spacing w:after="0" w:line="240" w:lineRule="auto"/>
        <w:ind w:left="3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Шахматы-   </w:t>
      </w:r>
      <w:r w:rsidRPr="00964FED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964FED">
        <w:rPr>
          <w:rFonts w:ascii="Times New Roman" w:hAnsi="Times New Roman"/>
        </w:rPr>
        <w:t xml:space="preserve"> чел.</w:t>
      </w:r>
    </w:p>
    <w:p w:rsidR="004F317F" w:rsidRPr="00964FED" w:rsidRDefault="004F317F" w:rsidP="004F31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4F317F" w:rsidRPr="000E598F" w:rsidRDefault="004F317F" w:rsidP="004F31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 xml:space="preserve">Занятия в детских объединениях физкультурно-спортивной направленности  организованы по 13 видам спорта, всего в образовательных организациях организовано 94 спортивных   секций, в которых занимаются 1541  </w:t>
      </w:r>
      <w:r>
        <w:rPr>
          <w:rFonts w:ascii="Times New Roman" w:hAnsi="Times New Roman"/>
          <w:sz w:val="24"/>
          <w:szCs w:val="24"/>
        </w:rPr>
        <w:t>воспитанник.</w:t>
      </w:r>
      <w:r w:rsidRPr="000E598F">
        <w:rPr>
          <w:rFonts w:ascii="Times New Roman" w:hAnsi="Times New Roman"/>
          <w:sz w:val="24"/>
          <w:szCs w:val="24"/>
        </w:rPr>
        <w:t xml:space="preserve"> </w:t>
      </w:r>
    </w:p>
    <w:p w:rsidR="004F317F" w:rsidRPr="000E598F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>Филиал дополнительного образования «Лидер» на протяжении 14 лет является   организатором проведения  районной спартакиады среды СОШ и ООШ, которые включают в себя соревнования по следующим видам спорта: футбол, легкоатлетический кросс, волейбол, настольный теннис, лыжные гонки, баскетбол. Из них  легкая атлетика и лыжные гонки, обязательные виды. А также по итогам районных соревнований из числа призеров формируется сборная  команда  района для участия в областной Спартакиаде учащихся образовательных организаций.</w:t>
      </w:r>
    </w:p>
    <w:p w:rsidR="004F317F" w:rsidRPr="000E598F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 xml:space="preserve">Очень  популярны среди </w:t>
      </w:r>
      <w:proofErr w:type="gramStart"/>
      <w:r w:rsidRPr="000E598F">
        <w:rPr>
          <w:rFonts w:ascii="Times New Roman" w:hAnsi="Times New Roman"/>
          <w:sz w:val="24"/>
          <w:szCs w:val="24"/>
        </w:rPr>
        <w:t>детей</w:t>
      </w:r>
      <w:proofErr w:type="gramEnd"/>
      <w:r w:rsidRPr="000E598F">
        <w:rPr>
          <w:rFonts w:ascii="Times New Roman" w:hAnsi="Times New Roman"/>
          <w:sz w:val="24"/>
          <w:szCs w:val="24"/>
        </w:rPr>
        <w:t xml:space="preserve"> какие виды спорта, как футбол, самбо, бокс, конный спорт, тяжелая атлетика, лыжные гонки. Воспитанники под руководством педагогов  достигают хороших результатов  в  областных  и всероссийских соревнованиях. Два года подряд в «Сельских играх»  юные футболисты  занимали призовые места  (педагог </w:t>
      </w:r>
      <w:proofErr w:type="spellStart"/>
      <w:r w:rsidRPr="000E598F">
        <w:rPr>
          <w:rFonts w:ascii="Times New Roman" w:hAnsi="Times New Roman"/>
          <w:sz w:val="24"/>
          <w:szCs w:val="24"/>
        </w:rPr>
        <w:t>Аюпов</w:t>
      </w:r>
      <w:proofErr w:type="spellEnd"/>
      <w:r w:rsidRPr="000E598F">
        <w:rPr>
          <w:rFonts w:ascii="Times New Roman" w:hAnsi="Times New Roman"/>
          <w:sz w:val="24"/>
          <w:szCs w:val="24"/>
        </w:rPr>
        <w:t xml:space="preserve"> Р.М.)  </w:t>
      </w:r>
    </w:p>
    <w:p w:rsidR="004F317F" w:rsidRPr="000E598F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 xml:space="preserve"> В </w:t>
      </w:r>
      <w:r w:rsidRPr="000E598F">
        <w:rPr>
          <w:rFonts w:ascii="Times New Roman" w:hAnsi="Times New Roman"/>
          <w:sz w:val="24"/>
          <w:szCs w:val="24"/>
          <w:lang w:val="en-US"/>
        </w:rPr>
        <w:t>XVII</w:t>
      </w:r>
      <w:r w:rsidRPr="000E598F">
        <w:rPr>
          <w:rFonts w:ascii="Times New Roman" w:hAnsi="Times New Roman"/>
          <w:sz w:val="24"/>
          <w:szCs w:val="24"/>
        </w:rPr>
        <w:t xml:space="preserve"> Всероссийском турнире по борьбе на поясах «</w:t>
      </w:r>
      <w:proofErr w:type="spellStart"/>
      <w:r w:rsidRPr="000E598F">
        <w:rPr>
          <w:rFonts w:ascii="Times New Roman" w:hAnsi="Times New Roman"/>
          <w:sz w:val="24"/>
          <w:szCs w:val="24"/>
        </w:rPr>
        <w:t>Керешу</w:t>
      </w:r>
      <w:proofErr w:type="spellEnd"/>
      <w:r w:rsidRPr="000E598F">
        <w:rPr>
          <w:rFonts w:ascii="Times New Roman" w:hAnsi="Times New Roman"/>
          <w:sz w:val="24"/>
          <w:szCs w:val="24"/>
        </w:rPr>
        <w:t xml:space="preserve">», посвященного памяти летчика-космонавта А.Г. Николаева,  самбисты филиала заняли 2  и два 3 места (педагог Сидоров Н.А.)  </w:t>
      </w:r>
    </w:p>
    <w:p w:rsidR="004F317F" w:rsidRPr="000E598F" w:rsidRDefault="004F317F" w:rsidP="004F31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 xml:space="preserve">Бокс </w:t>
      </w:r>
      <w:proofErr w:type="gramStart"/>
      <w:r w:rsidRPr="000E598F">
        <w:rPr>
          <w:rFonts w:ascii="Times New Roman" w:hAnsi="Times New Roman"/>
          <w:sz w:val="24"/>
          <w:szCs w:val="24"/>
        </w:rPr>
        <w:t>–о</w:t>
      </w:r>
      <w:proofErr w:type="gramEnd"/>
      <w:r w:rsidRPr="000E598F">
        <w:rPr>
          <w:rFonts w:ascii="Times New Roman" w:hAnsi="Times New Roman"/>
          <w:sz w:val="24"/>
          <w:szCs w:val="24"/>
        </w:rPr>
        <w:t xml:space="preserve">тносительно молодой вид спорта в филиале, но несмотря на это </w:t>
      </w:r>
      <w:r>
        <w:rPr>
          <w:rFonts w:ascii="Times New Roman" w:hAnsi="Times New Roman"/>
          <w:sz w:val="24"/>
          <w:szCs w:val="24"/>
        </w:rPr>
        <w:t>– юные боксеры под руководством</w:t>
      </w:r>
      <w:r w:rsidRPr="000E598F">
        <w:rPr>
          <w:rFonts w:ascii="Times New Roman" w:hAnsi="Times New Roman"/>
          <w:sz w:val="24"/>
          <w:szCs w:val="24"/>
        </w:rPr>
        <w:t xml:space="preserve"> Страхова А.И.- победители и призеры  областных соревнований. Высокие результаты ежегодно достигают спортсмены-тяжелоатлеты.   Результативность участия в соревнованиях следующие: 12 спортсменов - победители и призеры на областных соревнованиях. Шестеро воспитанников – кандидаты  в сборную Самарской области по тяжелой атлетике. Имеют разряды:    4- первый юношеский разряд, 3 –второй юношеский разряд,4- 3-спортивный разряд. </w:t>
      </w:r>
    </w:p>
    <w:p w:rsidR="004F317F" w:rsidRPr="000E598F" w:rsidRDefault="004F317F" w:rsidP="004F31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lastRenderedPageBreak/>
        <w:t xml:space="preserve">Стабильно развивается конный спорт. В проведенных 19-21 мая 2017 года  открытых соревнованиях на кубок Главы района  из 36 призовых мест 17 юных  воспитанников филиала стали победителями и призерами в конкуре и выездке.  </w:t>
      </w:r>
    </w:p>
    <w:p w:rsidR="004F317F" w:rsidRPr="000E598F" w:rsidRDefault="004F317F" w:rsidP="004F31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 xml:space="preserve">Традиционным мероприятием в районе стало проведение «Рождественских игр», в котором принимают  </w:t>
      </w:r>
      <w:r>
        <w:rPr>
          <w:rFonts w:ascii="Times New Roman" w:hAnsi="Times New Roman"/>
          <w:sz w:val="24"/>
          <w:szCs w:val="24"/>
        </w:rPr>
        <w:t>участие</w:t>
      </w:r>
      <w:r w:rsidRPr="000E598F">
        <w:rPr>
          <w:rFonts w:ascii="Times New Roman" w:hAnsi="Times New Roman"/>
          <w:sz w:val="24"/>
          <w:szCs w:val="24"/>
        </w:rPr>
        <w:t xml:space="preserve"> и дети с ограниченными возможностями здоровья.</w:t>
      </w:r>
    </w:p>
    <w:p w:rsidR="004F317F" w:rsidRPr="00203CFD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 xml:space="preserve">В  рамках  реализации  партийного  проекта   «Надежда   Нации»  проводятся соревнования  «Золотая шайба», «Лето с футбольным мячом», «Зарница». Организованы и проведены соревнования и фестивали с целью привлечения  детей и подростков для полноценного проведения их досуга и каникул:  «Туристическая семейная полоса», </w:t>
      </w:r>
      <w:r>
        <w:rPr>
          <w:rFonts w:ascii="Times New Roman" w:hAnsi="Times New Roman"/>
          <w:sz w:val="24"/>
          <w:szCs w:val="24"/>
        </w:rPr>
        <w:t>«Знает вся моя семья, знаю ПДД и я</w:t>
      </w:r>
      <w:r w:rsidRPr="00203CFD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CFD">
        <w:rPr>
          <w:rFonts w:ascii="Times New Roman" w:hAnsi="Times New Roman"/>
          <w:sz w:val="24"/>
          <w:szCs w:val="24"/>
        </w:rPr>
        <w:t>«Аленький цветочек», «Сильные духом», «Куда уходит детство», сдача  норм ГТО.</w:t>
      </w:r>
    </w:p>
    <w:p w:rsidR="004F317F" w:rsidRPr="009469E6" w:rsidRDefault="004F317F" w:rsidP="004F31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469E6">
        <w:rPr>
          <w:rFonts w:ascii="Times New Roman" w:hAnsi="Times New Roman"/>
          <w:sz w:val="24"/>
          <w:szCs w:val="24"/>
        </w:rPr>
        <w:t xml:space="preserve">Занятия в детских объединениях физкультурно-спортивной направленности проводились согласно расписанию, утвержденного приказом директора с 11.30 до 20.00 часов. С образовательными </w:t>
      </w:r>
      <w:r>
        <w:rPr>
          <w:rFonts w:ascii="Times New Roman" w:hAnsi="Times New Roman"/>
          <w:sz w:val="24"/>
          <w:szCs w:val="24"/>
        </w:rPr>
        <w:t>организациями</w:t>
      </w:r>
      <w:r w:rsidRPr="009469E6">
        <w:rPr>
          <w:rFonts w:ascii="Times New Roman" w:hAnsi="Times New Roman"/>
          <w:sz w:val="24"/>
          <w:szCs w:val="24"/>
        </w:rPr>
        <w:t xml:space="preserve"> заключены договора по использованию спортивного инвентаря  и оборудования школы для проведения учебно-тренировочного процесса, а также по осуществлению </w:t>
      </w:r>
      <w:proofErr w:type="gramStart"/>
      <w:r w:rsidRPr="009469E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469E6">
        <w:rPr>
          <w:rFonts w:ascii="Times New Roman" w:hAnsi="Times New Roman"/>
          <w:sz w:val="24"/>
          <w:szCs w:val="24"/>
        </w:rPr>
        <w:t xml:space="preserve"> качеством проведения занятий.</w:t>
      </w:r>
    </w:p>
    <w:p w:rsidR="004F317F" w:rsidRPr="009469E6" w:rsidRDefault="004F317F" w:rsidP="004F31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469E6">
        <w:rPr>
          <w:rFonts w:ascii="Times New Roman" w:hAnsi="Times New Roman"/>
          <w:sz w:val="24"/>
          <w:szCs w:val="24"/>
        </w:rPr>
        <w:t xml:space="preserve">По итогам районных соревнований по футболу тройка лидеров на протяжении 3 лет не меняется: 1-е место- ГБОУ СОШ </w:t>
      </w:r>
      <w:proofErr w:type="spellStart"/>
      <w:r w:rsidRPr="009469E6">
        <w:rPr>
          <w:rFonts w:ascii="Times New Roman" w:hAnsi="Times New Roman"/>
          <w:sz w:val="24"/>
          <w:szCs w:val="24"/>
        </w:rPr>
        <w:t>с</w:t>
      </w:r>
      <w:proofErr w:type="gramStart"/>
      <w:r w:rsidRPr="009469E6">
        <w:rPr>
          <w:rFonts w:ascii="Times New Roman" w:hAnsi="Times New Roman"/>
          <w:sz w:val="24"/>
          <w:szCs w:val="24"/>
        </w:rPr>
        <w:t>.Ч</w:t>
      </w:r>
      <w:proofErr w:type="gramEnd"/>
      <w:r w:rsidRPr="009469E6">
        <w:rPr>
          <w:rFonts w:ascii="Times New Roman" w:hAnsi="Times New Roman"/>
          <w:sz w:val="24"/>
          <w:szCs w:val="24"/>
        </w:rPr>
        <w:t>елно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-Вершины тренер (Антипов А.С), второе место у ребят из Нового </w:t>
      </w:r>
      <w:proofErr w:type="spellStart"/>
      <w:r w:rsidRPr="009469E6">
        <w:rPr>
          <w:rFonts w:ascii="Times New Roman" w:hAnsi="Times New Roman"/>
          <w:sz w:val="24"/>
          <w:szCs w:val="24"/>
        </w:rPr>
        <w:t>Аделякова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, на третьем месте  </w:t>
      </w:r>
      <w:proofErr w:type="spellStart"/>
      <w:r w:rsidRPr="009469E6">
        <w:rPr>
          <w:rFonts w:ascii="Times New Roman" w:hAnsi="Times New Roman"/>
          <w:sz w:val="24"/>
          <w:szCs w:val="24"/>
        </w:rPr>
        <w:t>сиделькинцы</w:t>
      </w:r>
      <w:proofErr w:type="spellEnd"/>
      <w:r w:rsidRPr="009469E6">
        <w:rPr>
          <w:rFonts w:ascii="Times New Roman" w:hAnsi="Times New Roman"/>
          <w:sz w:val="24"/>
          <w:szCs w:val="24"/>
        </w:rPr>
        <w:t>. В первенстве среди основных школ в лидерском составе: (1 мест</w:t>
      </w:r>
      <w:proofErr w:type="gramStart"/>
      <w:r w:rsidRPr="009469E6">
        <w:rPr>
          <w:rFonts w:ascii="Times New Roman" w:hAnsi="Times New Roman"/>
          <w:sz w:val="24"/>
          <w:szCs w:val="24"/>
        </w:rPr>
        <w:t>о-</w:t>
      </w:r>
      <w:proofErr w:type="gramEnd"/>
      <w:r w:rsidRPr="009469E6">
        <w:rPr>
          <w:rFonts w:ascii="Times New Roman" w:hAnsi="Times New Roman"/>
          <w:sz w:val="24"/>
          <w:szCs w:val="24"/>
        </w:rPr>
        <w:t xml:space="preserve"> ГБОУ ООШ с. </w:t>
      </w:r>
      <w:proofErr w:type="spellStart"/>
      <w:r w:rsidRPr="009469E6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, 2 место- ГБОУ ООШ с. </w:t>
      </w:r>
      <w:proofErr w:type="spellStart"/>
      <w:r w:rsidRPr="009469E6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, 3 место -ГБОУ ООШ с. Чувашское </w:t>
      </w:r>
      <w:proofErr w:type="spellStart"/>
      <w:r w:rsidRPr="009469E6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9469E6">
        <w:rPr>
          <w:rFonts w:ascii="Times New Roman" w:hAnsi="Times New Roman"/>
          <w:sz w:val="24"/>
          <w:szCs w:val="24"/>
        </w:rPr>
        <w:t>). На областных соревнованиях по футболу   сборная района заняла 7 место в области, как  и в прошлом году.</w:t>
      </w:r>
    </w:p>
    <w:p w:rsidR="004F317F" w:rsidRPr="009469E6" w:rsidRDefault="004F317F" w:rsidP="004F31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469E6">
        <w:rPr>
          <w:rFonts w:ascii="Times New Roman" w:hAnsi="Times New Roman"/>
          <w:sz w:val="24"/>
          <w:szCs w:val="24"/>
        </w:rPr>
        <w:t>Результаты Спартакиады по легкоатлетическому кроссу</w:t>
      </w:r>
      <w:r>
        <w:rPr>
          <w:rFonts w:ascii="Times New Roman" w:hAnsi="Times New Roman"/>
          <w:sz w:val="24"/>
          <w:szCs w:val="24"/>
        </w:rPr>
        <w:t>:</w:t>
      </w:r>
      <w:r w:rsidRPr="009469E6">
        <w:rPr>
          <w:rFonts w:ascii="Times New Roman" w:hAnsi="Times New Roman"/>
          <w:sz w:val="24"/>
          <w:szCs w:val="24"/>
        </w:rPr>
        <w:t xml:space="preserve">  ГБОУ СОШ (ОЦ) </w:t>
      </w:r>
      <w:proofErr w:type="spellStart"/>
      <w:r w:rsidRPr="009469E6">
        <w:rPr>
          <w:rFonts w:ascii="Times New Roman" w:hAnsi="Times New Roman"/>
          <w:sz w:val="24"/>
          <w:szCs w:val="24"/>
        </w:rPr>
        <w:t>с</w:t>
      </w:r>
      <w:proofErr w:type="gramStart"/>
      <w:r w:rsidRPr="009469E6">
        <w:rPr>
          <w:rFonts w:ascii="Times New Roman" w:hAnsi="Times New Roman"/>
          <w:sz w:val="24"/>
          <w:szCs w:val="24"/>
        </w:rPr>
        <w:t>.Ч</w:t>
      </w:r>
      <w:proofErr w:type="gramEnd"/>
      <w:r w:rsidRPr="009469E6">
        <w:rPr>
          <w:rFonts w:ascii="Times New Roman" w:hAnsi="Times New Roman"/>
          <w:sz w:val="24"/>
          <w:szCs w:val="24"/>
        </w:rPr>
        <w:t>елно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-Вершины 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469E6">
        <w:rPr>
          <w:rFonts w:ascii="Times New Roman" w:hAnsi="Times New Roman"/>
          <w:sz w:val="24"/>
          <w:szCs w:val="24"/>
        </w:rPr>
        <w:t xml:space="preserve"> место, а были лишь пятыми. Уступили 2 место ребята из </w:t>
      </w:r>
      <w:proofErr w:type="spellStart"/>
      <w:r w:rsidRPr="009469E6">
        <w:rPr>
          <w:rFonts w:ascii="Times New Roman" w:hAnsi="Times New Roman"/>
          <w:sz w:val="24"/>
          <w:szCs w:val="24"/>
        </w:rPr>
        <w:t>Девле</w:t>
      </w:r>
      <w:r>
        <w:rPr>
          <w:rFonts w:ascii="Times New Roman" w:hAnsi="Times New Roman"/>
          <w:sz w:val="24"/>
          <w:szCs w:val="24"/>
        </w:rPr>
        <w:t>зеркинской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 ровесникам из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469E6">
        <w:rPr>
          <w:rFonts w:ascii="Times New Roman" w:hAnsi="Times New Roman"/>
          <w:sz w:val="24"/>
          <w:szCs w:val="24"/>
        </w:rPr>
        <w:t>иделькина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, а сами стали третьими. Среди основных школ стабильно высокие результаты показывают </w:t>
      </w:r>
      <w:proofErr w:type="spellStart"/>
      <w:r w:rsidRPr="009469E6">
        <w:rPr>
          <w:rFonts w:ascii="Times New Roman" w:hAnsi="Times New Roman"/>
          <w:sz w:val="24"/>
          <w:szCs w:val="24"/>
        </w:rPr>
        <w:t>Чув-Урметьевская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ООШ, </w:t>
      </w:r>
      <w:proofErr w:type="spellStart"/>
      <w:r w:rsidRPr="009469E6">
        <w:rPr>
          <w:rFonts w:ascii="Times New Roman" w:hAnsi="Times New Roman"/>
          <w:sz w:val="24"/>
          <w:szCs w:val="24"/>
        </w:rPr>
        <w:t>Токмаклинская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и Ново-</w:t>
      </w:r>
      <w:proofErr w:type="spellStart"/>
      <w:r w:rsidRPr="009469E6">
        <w:rPr>
          <w:rFonts w:ascii="Times New Roman" w:hAnsi="Times New Roman"/>
          <w:sz w:val="24"/>
          <w:szCs w:val="24"/>
        </w:rPr>
        <w:t>Эштебенькинская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ООШ. Сборная команда    района (тренер Иванов Н.В., </w:t>
      </w:r>
      <w:proofErr w:type="spellStart"/>
      <w:r w:rsidRPr="009469E6">
        <w:rPr>
          <w:rFonts w:ascii="Times New Roman" w:hAnsi="Times New Roman"/>
          <w:sz w:val="24"/>
          <w:szCs w:val="24"/>
        </w:rPr>
        <w:t>Мавлютов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М.Ф.)  заняла 3 место в области, в предыдущие годы Челно-Вершины были седьмыми. </w:t>
      </w:r>
    </w:p>
    <w:p w:rsidR="004F317F" w:rsidRPr="009469E6" w:rsidRDefault="004F317F" w:rsidP="004F317F">
      <w:pPr>
        <w:spacing w:after="0"/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469E6">
        <w:rPr>
          <w:rFonts w:ascii="Times New Roman" w:hAnsi="Times New Roman"/>
          <w:sz w:val="24"/>
          <w:szCs w:val="24"/>
        </w:rPr>
        <w:t xml:space="preserve">В волейболе среди девушек тройка призеров такая же, как и в прошлом учебном году. Стабильность результатов показывают </w:t>
      </w:r>
      <w:proofErr w:type="spellStart"/>
      <w:r w:rsidRPr="009469E6">
        <w:rPr>
          <w:rFonts w:ascii="Times New Roman" w:hAnsi="Times New Roman"/>
          <w:sz w:val="24"/>
          <w:szCs w:val="24"/>
        </w:rPr>
        <w:t>челно-вершинские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девушки (тренер Баширов И.К.),  на втором месте девушки из Каменного Брода, на третье</w:t>
      </w:r>
      <w:proofErr w:type="gramStart"/>
      <w:r w:rsidRPr="009469E6">
        <w:rPr>
          <w:rFonts w:ascii="Times New Roman" w:hAnsi="Times New Roman"/>
          <w:sz w:val="24"/>
          <w:szCs w:val="24"/>
        </w:rPr>
        <w:t>м-</w:t>
      </w:r>
      <w:proofErr w:type="gramEnd"/>
      <w:r w:rsidRPr="009469E6">
        <w:rPr>
          <w:rFonts w:ascii="Times New Roman" w:hAnsi="Times New Roman"/>
          <w:sz w:val="24"/>
          <w:szCs w:val="24"/>
        </w:rPr>
        <w:t xml:space="preserve"> команда из Старого </w:t>
      </w:r>
      <w:proofErr w:type="spellStart"/>
      <w:r w:rsidRPr="009469E6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.    В областных соревнованиях сборная района, в которую вошли девушки из </w:t>
      </w:r>
      <w:proofErr w:type="spellStart"/>
      <w:r w:rsidRPr="009469E6">
        <w:rPr>
          <w:rFonts w:ascii="Times New Roman" w:hAnsi="Times New Roman"/>
          <w:sz w:val="24"/>
          <w:szCs w:val="24"/>
        </w:rPr>
        <w:t>Челно-Вершинской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469E6">
        <w:rPr>
          <w:rFonts w:ascii="Times New Roman" w:hAnsi="Times New Roman"/>
          <w:sz w:val="24"/>
          <w:szCs w:val="24"/>
        </w:rPr>
        <w:t>Каменно-Бродской</w:t>
      </w:r>
      <w:proofErr w:type="gramEnd"/>
      <w:r w:rsidRPr="009469E6">
        <w:rPr>
          <w:rFonts w:ascii="Times New Roman" w:hAnsi="Times New Roman"/>
          <w:sz w:val="24"/>
          <w:szCs w:val="24"/>
        </w:rPr>
        <w:t xml:space="preserve"> школ, заняла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9E6">
        <w:rPr>
          <w:rFonts w:ascii="Times New Roman" w:hAnsi="Times New Roman"/>
          <w:sz w:val="24"/>
          <w:szCs w:val="24"/>
        </w:rPr>
        <w:t xml:space="preserve">место, </w:t>
      </w:r>
      <w:r>
        <w:rPr>
          <w:rFonts w:ascii="Times New Roman" w:hAnsi="Times New Roman"/>
          <w:sz w:val="24"/>
          <w:szCs w:val="24"/>
        </w:rPr>
        <w:t>повторив прошлогодний результат.</w:t>
      </w:r>
    </w:p>
    <w:p w:rsidR="004F317F" w:rsidRPr="009469E6" w:rsidRDefault="004F317F" w:rsidP="004F317F">
      <w:pPr>
        <w:spacing w:after="0"/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469E6">
        <w:rPr>
          <w:rFonts w:ascii="Times New Roman" w:hAnsi="Times New Roman"/>
          <w:sz w:val="24"/>
          <w:szCs w:val="24"/>
        </w:rPr>
        <w:t xml:space="preserve">В волейболе среди юношей стабильные результаты показывают педагоги ГБОУ СОШ (ОЦ) с. Челно-Вершины и Каменного Брода (1 и 2 места). </w:t>
      </w:r>
      <w:r>
        <w:rPr>
          <w:rFonts w:ascii="Times New Roman" w:hAnsi="Times New Roman"/>
          <w:sz w:val="24"/>
          <w:szCs w:val="24"/>
        </w:rPr>
        <w:t>3</w:t>
      </w:r>
      <w:r w:rsidRPr="009469E6">
        <w:rPr>
          <w:rFonts w:ascii="Times New Roman" w:hAnsi="Times New Roman"/>
          <w:sz w:val="24"/>
          <w:szCs w:val="24"/>
        </w:rPr>
        <w:t xml:space="preserve"> место у ребят из Старого </w:t>
      </w:r>
      <w:proofErr w:type="spellStart"/>
      <w:r w:rsidRPr="009469E6">
        <w:rPr>
          <w:rFonts w:ascii="Times New Roman" w:hAnsi="Times New Roman"/>
          <w:sz w:val="24"/>
          <w:szCs w:val="24"/>
        </w:rPr>
        <w:t>Эштебенькина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. В областных соревнованиях юноши заняли </w:t>
      </w:r>
      <w:r>
        <w:rPr>
          <w:rFonts w:ascii="Times New Roman" w:hAnsi="Times New Roman"/>
          <w:sz w:val="24"/>
          <w:szCs w:val="24"/>
        </w:rPr>
        <w:t>3</w:t>
      </w:r>
      <w:r w:rsidRPr="009469E6">
        <w:rPr>
          <w:rFonts w:ascii="Times New Roman" w:hAnsi="Times New Roman"/>
          <w:sz w:val="24"/>
          <w:szCs w:val="24"/>
        </w:rPr>
        <w:t xml:space="preserve"> место, а были десятыми.</w:t>
      </w:r>
    </w:p>
    <w:p w:rsidR="004F317F" w:rsidRPr="009469E6" w:rsidRDefault="004F317F" w:rsidP="004F317F">
      <w:pPr>
        <w:spacing w:after="0"/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469E6">
        <w:rPr>
          <w:rFonts w:ascii="Times New Roman" w:hAnsi="Times New Roman"/>
          <w:sz w:val="24"/>
          <w:szCs w:val="24"/>
        </w:rPr>
        <w:t xml:space="preserve">На районных соревнованиях по лыжным гонкам тройка призеров не изменилась. </w:t>
      </w:r>
      <w:r>
        <w:rPr>
          <w:rFonts w:ascii="Times New Roman" w:hAnsi="Times New Roman"/>
          <w:sz w:val="24"/>
          <w:szCs w:val="24"/>
        </w:rPr>
        <w:t>1</w:t>
      </w:r>
      <w:r w:rsidRPr="009469E6">
        <w:rPr>
          <w:rFonts w:ascii="Times New Roman" w:hAnsi="Times New Roman"/>
          <w:sz w:val="24"/>
          <w:szCs w:val="24"/>
        </w:rPr>
        <w:t xml:space="preserve"> место заняли ГБОУ СОШ </w:t>
      </w:r>
      <w:proofErr w:type="gramStart"/>
      <w:r w:rsidRPr="009469E6">
        <w:rPr>
          <w:rFonts w:ascii="Times New Roman" w:hAnsi="Times New Roman"/>
          <w:sz w:val="24"/>
          <w:szCs w:val="24"/>
        </w:rPr>
        <w:t>с</w:t>
      </w:r>
      <w:proofErr w:type="gramEnd"/>
      <w:r w:rsidRPr="009469E6">
        <w:rPr>
          <w:rFonts w:ascii="Times New Roman" w:hAnsi="Times New Roman"/>
          <w:sz w:val="24"/>
          <w:szCs w:val="24"/>
        </w:rPr>
        <w:t xml:space="preserve">. Старое </w:t>
      </w:r>
      <w:proofErr w:type="spellStart"/>
      <w:r w:rsidRPr="009469E6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69E6">
        <w:rPr>
          <w:rFonts w:ascii="Times New Roman" w:hAnsi="Times New Roman"/>
          <w:sz w:val="24"/>
          <w:szCs w:val="24"/>
        </w:rPr>
        <w:t>Чув-Урметьевская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основная школы, </w:t>
      </w:r>
      <w:r>
        <w:rPr>
          <w:rFonts w:ascii="Times New Roman" w:hAnsi="Times New Roman"/>
          <w:sz w:val="24"/>
          <w:szCs w:val="24"/>
        </w:rPr>
        <w:t>2 -</w:t>
      </w:r>
      <w:r w:rsidRPr="009469E6">
        <w:rPr>
          <w:rFonts w:ascii="Times New Roman" w:hAnsi="Times New Roman"/>
          <w:sz w:val="24"/>
          <w:szCs w:val="24"/>
        </w:rPr>
        <w:t>ГБ</w:t>
      </w:r>
      <w:r>
        <w:rPr>
          <w:rFonts w:ascii="Times New Roman" w:hAnsi="Times New Roman"/>
          <w:sz w:val="24"/>
          <w:szCs w:val="24"/>
        </w:rPr>
        <w:t>ОУ СОШ с. Каменный Брод и Ново-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r w:rsidRPr="009469E6">
        <w:rPr>
          <w:rFonts w:ascii="Times New Roman" w:hAnsi="Times New Roman"/>
          <w:sz w:val="24"/>
          <w:szCs w:val="24"/>
        </w:rPr>
        <w:t>штебенькинская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основная школы, </w:t>
      </w:r>
      <w:r>
        <w:rPr>
          <w:rFonts w:ascii="Times New Roman" w:hAnsi="Times New Roman"/>
          <w:sz w:val="24"/>
          <w:szCs w:val="24"/>
        </w:rPr>
        <w:t>3</w:t>
      </w:r>
      <w:r w:rsidRPr="009469E6">
        <w:rPr>
          <w:rFonts w:ascii="Times New Roman" w:hAnsi="Times New Roman"/>
          <w:sz w:val="24"/>
          <w:szCs w:val="24"/>
        </w:rPr>
        <w:t xml:space="preserve"> место у </w:t>
      </w:r>
      <w:proofErr w:type="spellStart"/>
      <w:r w:rsidRPr="009469E6">
        <w:rPr>
          <w:rFonts w:ascii="Times New Roman" w:hAnsi="Times New Roman"/>
          <w:sz w:val="24"/>
          <w:szCs w:val="24"/>
        </w:rPr>
        <w:t>Девлезеркинской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средней и </w:t>
      </w:r>
      <w:proofErr w:type="spellStart"/>
      <w:r w:rsidRPr="009469E6">
        <w:rPr>
          <w:rFonts w:ascii="Times New Roman" w:hAnsi="Times New Roman"/>
          <w:sz w:val="24"/>
          <w:szCs w:val="24"/>
        </w:rPr>
        <w:t>Токмаклинской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основной школ. По итогам выступления спортсменов были определены кандидаты в сборную района на областные соревнования. В итоге команда нашего района по-прежнему </w:t>
      </w:r>
      <w:r>
        <w:rPr>
          <w:rFonts w:ascii="Times New Roman" w:hAnsi="Times New Roman"/>
          <w:sz w:val="24"/>
          <w:szCs w:val="24"/>
        </w:rPr>
        <w:t>занимает 10 позицию в области, (</w:t>
      </w:r>
      <w:proofErr w:type="spellStart"/>
      <w:r w:rsidRPr="009469E6">
        <w:rPr>
          <w:rFonts w:ascii="Times New Roman" w:hAnsi="Times New Roman"/>
          <w:sz w:val="24"/>
          <w:szCs w:val="24"/>
        </w:rPr>
        <w:t>Малютов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М.Ф., Антипов С.Н., Спиркин В.Ф.). </w:t>
      </w:r>
    </w:p>
    <w:p w:rsidR="004F317F" w:rsidRPr="009469E6" w:rsidRDefault="004F317F" w:rsidP="004F31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469E6">
        <w:rPr>
          <w:rFonts w:ascii="Times New Roman" w:hAnsi="Times New Roman"/>
          <w:sz w:val="24"/>
          <w:szCs w:val="24"/>
        </w:rPr>
        <w:lastRenderedPageBreak/>
        <w:t>В соревнованиях по баскетболу</w:t>
      </w:r>
      <w:r>
        <w:rPr>
          <w:rFonts w:ascii="Times New Roman" w:hAnsi="Times New Roman"/>
          <w:sz w:val="24"/>
          <w:szCs w:val="24"/>
        </w:rPr>
        <w:t>(</w:t>
      </w:r>
      <w:r w:rsidRPr="009469E6">
        <w:rPr>
          <w:rFonts w:ascii="Times New Roman" w:hAnsi="Times New Roman"/>
          <w:sz w:val="24"/>
          <w:szCs w:val="24"/>
        </w:rPr>
        <w:t>девушки</w:t>
      </w:r>
      <w:r>
        <w:rPr>
          <w:rFonts w:ascii="Times New Roman" w:hAnsi="Times New Roman"/>
          <w:sz w:val="24"/>
          <w:szCs w:val="24"/>
        </w:rPr>
        <w:t>)</w:t>
      </w:r>
      <w:r w:rsidRPr="009469E6">
        <w:rPr>
          <w:rFonts w:ascii="Times New Roman" w:hAnsi="Times New Roman"/>
          <w:sz w:val="24"/>
          <w:szCs w:val="24"/>
        </w:rPr>
        <w:t xml:space="preserve"> тройка призеров, выглядела так: </w:t>
      </w:r>
      <w:r>
        <w:rPr>
          <w:rFonts w:ascii="Times New Roman" w:hAnsi="Times New Roman"/>
          <w:sz w:val="24"/>
          <w:szCs w:val="24"/>
        </w:rPr>
        <w:t>1</w:t>
      </w:r>
      <w:r w:rsidRPr="009469E6">
        <w:rPr>
          <w:rFonts w:ascii="Times New Roman" w:hAnsi="Times New Roman"/>
          <w:sz w:val="24"/>
          <w:szCs w:val="24"/>
        </w:rPr>
        <w:t xml:space="preserve">место – ГБОУ СОШ </w:t>
      </w:r>
      <w:proofErr w:type="spellStart"/>
      <w:r w:rsidRPr="009469E6">
        <w:rPr>
          <w:rFonts w:ascii="Times New Roman" w:hAnsi="Times New Roman"/>
          <w:sz w:val="24"/>
          <w:szCs w:val="24"/>
        </w:rPr>
        <w:t>с</w:t>
      </w:r>
      <w:proofErr w:type="gramStart"/>
      <w:r w:rsidRPr="009469E6">
        <w:rPr>
          <w:rFonts w:ascii="Times New Roman" w:hAnsi="Times New Roman"/>
          <w:sz w:val="24"/>
          <w:szCs w:val="24"/>
        </w:rPr>
        <w:t>.С</w:t>
      </w:r>
      <w:proofErr w:type="gramEnd"/>
      <w:r w:rsidRPr="009469E6">
        <w:rPr>
          <w:rFonts w:ascii="Times New Roman" w:hAnsi="Times New Roman"/>
          <w:sz w:val="24"/>
          <w:szCs w:val="24"/>
        </w:rPr>
        <w:t>иделькино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(тренер </w:t>
      </w:r>
      <w:proofErr w:type="spellStart"/>
      <w:r w:rsidRPr="009469E6">
        <w:rPr>
          <w:rFonts w:ascii="Times New Roman" w:hAnsi="Times New Roman"/>
          <w:sz w:val="24"/>
          <w:szCs w:val="24"/>
        </w:rPr>
        <w:t>Клинова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Т.В) и ГБОУ ООШ </w:t>
      </w:r>
      <w:proofErr w:type="spellStart"/>
      <w:r w:rsidRPr="009469E6">
        <w:rPr>
          <w:rFonts w:ascii="Times New Roman" w:hAnsi="Times New Roman"/>
          <w:sz w:val="24"/>
          <w:szCs w:val="24"/>
        </w:rPr>
        <w:t>с.Токмакла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(тренер Матвеев М.Ф.), 2 место у девушек из Старого </w:t>
      </w:r>
      <w:proofErr w:type="spellStart"/>
      <w:r w:rsidRPr="009469E6">
        <w:rPr>
          <w:rFonts w:ascii="Times New Roman" w:hAnsi="Times New Roman"/>
          <w:sz w:val="24"/>
          <w:szCs w:val="24"/>
        </w:rPr>
        <w:t>Эштебенькина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(тренер </w:t>
      </w:r>
      <w:proofErr w:type="spellStart"/>
      <w:r w:rsidRPr="009469E6">
        <w:rPr>
          <w:rFonts w:ascii="Times New Roman" w:hAnsi="Times New Roman"/>
          <w:sz w:val="24"/>
          <w:szCs w:val="24"/>
        </w:rPr>
        <w:t>Тюхтеева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Т.В.) и ГБОУ ООШ </w:t>
      </w:r>
      <w:proofErr w:type="spellStart"/>
      <w:r w:rsidRPr="009469E6">
        <w:rPr>
          <w:rFonts w:ascii="Times New Roman" w:hAnsi="Times New Roman"/>
          <w:sz w:val="24"/>
          <w:szCs w:val="24"/>
        </w:rPr>
        <w:t>с.Чув</w:t>
      </w:r>
      <w:r>
        <w:rPr>
          <w:rFonts w:ascii="Times New Roman" w:hAnsi="Times New Roman"/>
          <w:sz w:val="24"/>
          <w:szCs w:val="24"/>
        </w:rPr>
        <w:t>.Урметьево</w:t>
      </w:r>
      <w:proofErr w:type="spellEnd"/>
      <w:r>
        <w:rPr>
          <w:rFonts w:ascii="Times New Roman" w:hAnsi="Times New Roman"/>
          <w:sz w:val="24"/>
          <w:szCs w:val="24"/>
        </w:rPr>
        <w:t xml:space="preserve"> (тренер Антипов С.Н.</w:t>
      </w:r>
      <w:r w:rsidRPr="009469E6">
        <w:rPr>
          <w:rFonts w:ascii="Times New Roman" w:hAnsi="Times New Roman"/>
          <w:sz w:val="24"/>
          <w:szCs w:val="24"/>
        </w:rPr>
        <w:t xml:space="preserve">), на </w:t>
      </w:r>
      <w:r>
        <w:rPr>
          <w:rFonts w:ascii="Times New Roman" w:hAnsi="Times New Roman"/>
          <w:sz w:val="24"/>
          <w:szCs w:val="24"/>
        </w:rPr>
        <w:t>3</w:t>
      </w:r>
      <w:r w:rsidRPr="009469E6">
        <w:rPr>
          <w:rFonts w:ascii="Times New Roman" w:hAnsi="Times New Roman"/>
          <w:sz w:val="24"/>
          <w:szCs w:val="24"/>
        </w:rPr>
        <w:t xml:space="preserve"> месте девушки из ГБОУ СОШ </w:t>
      </w:r>
      <w:proofErr w:type="spellStart"/>
      <w:r w:rsidRPr="009469E6">
        <w:rPr>
          <w:rFonts w:ascii="Times New Roman" w:hAnsi="Times New Roman"/>
          <w:sz w:val="24"/>
          <w:szCs w:val="24"/>
        </w:rPr>
        <w:t>с.Дев</w:t>
      </w:r>
      <w:r>
        <w:rPr>
          <w:rFonts w:ascii="Times New Roman" w:hAnsi="Times New Roman"/>
          <w:sz w:val="24"/>
          <w:szCs w:val="24"/>
        </w:rPr>
        <w:t>лезеркино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(тренер Морозов С.Е.)</w:t>
      </w:r>
      <w:r w:rsidRPr="009469E6">
        <w:rPr>
          <w:rFonts w:ascii="Times New Roman" w:hAnsi="Times New Roman"/>
          <w:sz w:val="24"/>
          <w:szCs w:val="24"/>
        </w:rPr>
        <w:t xml:space="preserve"> и ООШ с. </w:t>
      </w:r>
      <w:proofErr w:type="spellStart"/>
      <w:r w:rsidRPr="009469E6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(тренер </w:t>
      </w:r>
      <w:proofErr w:type="spellStart"/>
      <w:r w:rsidRPr="009469E6">
        <w:rPr>
          <w:rFonts w:ascii="Times New Roman" w:hAnsi="Times New Roman"/>
          <w:sz w:val="24"/>
          <w:szCs w:val="24"/>
        </w:rPr>
        <w:t>Чипига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А.А.). В первенстве области наши девушки вновь заняли 13 место.</w:t>
      </w:r>
    </w:p>
    <w:p w:rsidR="004F317F" w:rsidRPr="009469E6" w:rsidRDefault="004F317F" w:rsidP="004F31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469E6">
        <w:rPr>
          <w:rFonts w:ascii="Times New Roman" w:hAnsi="Times New Roman"/>
          <w:sz w:val="24"/>
          <w:szCs w:val="24"/>
        </w:rPr>
        <w:t xml:space="preserve">В соревнованиях по баскетболу  среди юношей первыми стали команды  ГБОУ  СОШ с. </w:t>
      </w:r>
      <w:proofErr w:type="spellStart"/>
      <w:r w:rsidRPr="009469E6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(тренер </w:t>
      </w:r>
      <w:proofErr w:type="spellStart"/>
      <w:r w:rsidRPr="009469E6">
        <w:rPr>
          <w:rFonts w:ascii="Times New Roman" w:hAnsi="Times New Roman"/>
          <w:sz w:val="24"/>
          <w:szCs w:val="24"/>
        </w:rPr>
        <w:t>Камышов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С.Н.)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469E6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9469E6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(тренер Матвеев М.Ф.), вторым</w:t>
      </w:r>
      <w:proofErr w:type="gramStart"/>
      <w:r w:rsidRPr="009469E6">
        <w:rPr>
          <w:rFonts w:ascii="Times New Roman" w:hAnsi="Times New Roman"/>
          <w:sz w:val="24"/>
          <w:szCs w:val="24"/>
        </w:rPr>
        <w:t>и-</w:t>
      </w:r>
      <w:proofErr w:type="gramEnd"/>
      <w:r w:rsidRPr="00946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9E6">
        <w:rPr>
          <w:rFonts w:ascii="Times New Roman" w:hAnsi="Times New Roman"/>
          <w:sz w:val="24"/>
          <w:szCs w:val="24"/>
        </w:rPr>
        <w:t>каменнобродцы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(тренер Иванов Н.В.) и </w:t>
      </w:r>
      <w:proofErr w:type="spellStart"/>
      <w:r w:rsidRPr="009469E6">
        <w:rPr>
          <w:rFonts w:ascii="Times New Roman" w:hAnsi="Times New Roman"/>
          <w:sz w:val="24"/>
          <w:szCs w:val="24"/>
        </w:rPr>
        <w:t>красноярихинцы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(тренер </w:t>
      </w:r>
      <w:proofErr w:type="spellStart"/>
      <w:r w:rsidRPr="009469E6">
        <w:rPr>
          <w:rFonts w:ascii="Times New Roman" w:hAnsi="Times New Roman"/>
          <w:sz w:val="24"/>
          <w:szCs w:val="24"/>
        </w:rPr>
        <w:t>Чипига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А.А.)., третьими- </w:t>
      </w:r>
      <w:proofErr w:type="spellStart"/>
      <w:r w:rsidRPr="009469E6">
        <w:rPr>
          <w:rFonts w:ascii="Times New Roman" w:hAnsi="Times New Roman"/>
          <w:sz w:val="24"/>
          <w:szCs w:val="24"/>
        </w:rPr>
        <w:t>староэштебенькинцы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(тренер </w:t>
      </w:r>
      <w:proofErr w:type="spellStart"/>
      <w:r w:rsidRPr="009469E6">
        <w:rPr>
          <w:rFonts w:ascii="Times New Roman" w:hAnsi="Times New Roman"/>
          <w:sz w:val="24"/>
          <w:szCs w:val="24"/>
        </w:rPr>
        <w:t>Тюхтеева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Т.В.). В областных соревнованиях юноши заняли 10-е место, подтвердив результат 2015 года.</w:t>
      </w:r>
    </w:p>
    <w:p w:rsidR="004F317F" w:rsidRPr="009469E6" w:rsidRDefault="004F317F" w:rsidP="004F31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469E6">
        <w:rPr>
          <w:rFonts w:ascii="Times New Roman" w:hAnsi="Times New Roman"/>
          <w:sz w:val="24"/>
          <w:szCs w:val="24"/>
        </w:rPr>
        <w:t xml:space="preserve">По итогам районного первенства по легкой атлетике можно пронаблюдать стабильно высокую результативность в </w:t>
      </w:r>
      <w:proofErr w:type="spellStart"/>
      <w:r w:rsidRPr="009469E6">
        <w:rPr>
          <w:rFonts w:ascii="Times New Roman" w:hAnsi="Times New Roman"/>
          <w:sz w:val="24"/>
          <w:szCs w:val="24"/>
        </w:rPr>
        <w:t>Челно-Вершинской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СОШ, </w:t>
      </w:r>
      <w:proofErr w:type="gramStart"/>
      <w:r w:rsidRPr="009469E6">
        <w:rPr>
          <w:rFonts w:ascii="Times New Roman" w:hAnsi="Times New Roman"/>
          <w:sz w:val="24"/>
          <w:szCs w:val="24"/>
        </w:rPr>
        <w:t>Каменно-Бродской</w:t>
      </w:r>
      <w:proofErr w:type="gramEnd"/>
      <w:r w:rsidRPr="009469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69E6">
        <w:rPr>
          <w:rFonts w:ascii="Times New Roman" w:hAnsi="Times New Roman"/>
          <w:sz w:val="24"/>
          <w:szCs w:val="24"/>
        </w:rPr>
        <w:t>Девлезеркинской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9469E6">
        <w:rPr>
          <w:rFonts w:ascii="Times New Roman" w:hAnsi="Times New Roman"/>
          <w:sz w:val="24"/>
          <w:szCs w:val="24"/>
        </w:rPr>
        <w:t>Чувашско-Урметьевской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69E6">
        <w:rPr>
          <w:rFonts w:ascii="Times New Roman" w:hAnsi="Times New Roman"/>
          <w:sz w:val="24"/>
          <w:szCs w:val="24"/>
        </w:rPr>
        <w:t>Токмаклинской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69E6">
        <w:rPr>
          <w:rFonts w:ascii="Times New Roman" w:hAnsi="Times New Roman"/>
          <w:sz w:val="24"/>
          <w:szCs w:val="24"/>
        </w:rPr>
        <w:t>Красноярихинской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ООШ. Сильнейшие легкоатлеты приняли участие в областных соревнованиях, где наша команда заняла четвертое место, в прошлом году заняли одиннадцатое.</w:t>
      </w:r>
    </w:p>
    <w:p w:rsidR="004F317F" w:rsidRPr="009469E6" w:rsidRDefault="004F317F" w:rsidP="004F31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469E6">
        <w:rPr>
          <w:rFonts w:ascii="Times New Roman" w:hAnsi="Times New Roman"/>
          <w:sz w:val="24"/>
          <w:szCs w:val="24"/>
        </w:rPr>
        <w:t>Воспитанники д/о «Шахматы» (</w:t>
      </w:r>
      <w:proofErr w:type="spellStart"/>
      <w:r w:rsidRPr="009469E6">
        <w:rPr>
          <w:rFonts w:ascii="Times New Roman" w:hAnsi="Times New Roman"/>
          <w:sz w:val="24"/>
          <w:szCs w:val="24"/>
        </w:rPr>
        <w:t>Жирнов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П.В.) приняли участие во всех соревнованиях районного уровня, фестивалях, спортивных праздниках, организованных спорткомитетом. Лидеры данного вида спорта ребята и девчата из </w:t>
      </w:r>
      <w:proofErr w:type="spellStart"/>
      <w:r w:rsidRPr="009469E6">
        <w:rPr>
          <w:rFonts w:ascii="Times New Roman" w:hAnsi="Times New Roman"/>
          <w:sz w:val="24"/>
          <w:szCs w:val="24"/>
        </w:rPr>
        <w:t>Девлезеркина</w:t>
      </w:r>
      <w:proofErr w:type="spellEnd"/>
      <w:r w:rsidRPr="009469E6">
        <w:rPr>
          <w:rFonts w:ascii="Times New Roman" w:hAnsi="Times New Roman"/>
          <w:sz w:val="24"/>
          <w:szCs w:val="24"/>
        </w:rPr>
        <w:t>, вторы</w:t>
      </w:r>
      <w:proofErr w:type="gramStart"/>
      <w:r w:rsidRPr="009469E6">
        <w:rPr>
          <w:rFonts w:ascii="Times New Roman" w:hAnsi="Times New Roman"/>
          <w:sz w:val="24"/>
          <w:szCs w:val="24"/>
        </w:rPr>
        <w:t>е-</w:t>
      </w:r>
      <w:proofErr w:type="gramEnd"/>
      <w:r w:rsidRPr="00946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9E6">
        <w:rPr>
          <w:rFonts w:ascii="Times New Roman" w:hAnsi="Times New Roman"/>
          <w:sz w:val="24"/>
          <w:szCs w:val="24"/>
        </w:rPr>
        <w:t>челно-вершинцы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, третьи- </w:t>
      </w:r>
      <w:proofErr w:type="spellStart"/>
      <w:r w:rsidRPr="009469E6">
        <w:rPr>
          <w:rFonts w:ascii="Times New Roman" w:hAnsi="Times New Roman"/>
          <w:sz w:val="24"/>
          <w:szCs w:val="24"/>
        </w:rPr>
        <w:t>каменнобродцы</w:t>
      </w:r>
      <w:proofErr w:type="spellEnd"/>
      <w:r w:rsidRPr="009469E6">
        <w:rPr>
          <w:rFonts w:ascii="Times New Roman" w:hAnsi="Times New Roman"/>
          <w:sz w:val="24"/>
          <w:szCs w:val="24"/>
        </w:rPr>
        <w:t>.</w:t>
      </w:r>
    </w:p>
    <w:p w:rsidR="004F317F" w:rsidRPr="009469E6" w:rsidRDefault="004F317F" w:rsidP="004F317F">
      <w:pPr>
        <w:spacing w:after="0"/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469E6">
        <w:rPr>
          <w:rFonts w:ascii="Times New Roman" w:hAnsi="Times New Roman"/>
          <w:sz w:val="24"/>
          <w:szCs w:val="24"/>
        </w:rPr>
        <w:t>Боксом занимаются дети под руководством Страхова А.И., штатного педагога, мастера спорта. Воспитанники активно участвуют как в районных,  так и межрайонных соревнованиях, в показательных выступлениях на фестивале «Куда уходит детство», ставших традиционными «Рождественских играх». Трижды принимали участие в областных соревнованиях, всегда успешно. В личном зачете есть победители и призеры.</w:t>
      </w:r>
    </w:p>
    <w:p w:rsidR="004F317F" w:rsidRPr="009469E6" w:rsidRDefault="004F317F" w:rsidP="004F317F">
      <w:pPr>
        <w:spacing w:after="0"/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469E6">
        <w:rPr>
          <w:rFonts w:ascii="Times New Roman" w:hAnsi="Times New Roman"/>
          <w:sz w:val="24"/>
          <w:szCs w:val="24"/>
        </w:rPr>
        <w:t>Каменнобродские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теннисисты на районных соревнованиях стали победителями, вторые-</w:t>
      </w:r>
      <w:proofErr w:type="spellStart"/>
      <w:r w:rsidRPr="009469E6">
        <w:rPr>
          <w:rFonts w:ascii="Times New Roman" w:hAnsi="Times New Roman"/>
          <w:sz w:val="24"/>
          <w:szCs w:val="24"/>
        </w:rPr>
        <w:t>челно</w:t>
      </w:r>
      <w:proofErr w:type="spellEnd"/>
      <w:r w:rsidRPr="009469E6">
        <w:rPr>
          <w:rFonts w:ascii="Times New Roman" w:hAnsi="Times New Roman"/>
          <w:sz w:val="24"/>
          <w:szCs w:val="24"/>
        </w:rPr>
        <w:t>-</w:t>
      </w:r>
      <w:proofErr w:type="spellStart"/>
      <w:r w:rsidRPr="009469E6">
        <w:rPr>
          <w:rFonts w:ascii="Times New Roman" w:hAnsi="Times New Roman"/>
          <w:sz w:val="24"/>
          <w:szCs w:val="24"/>
        </w:rPr>
        <w:t>вершинцы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, третьи ребята из </w:t>
      </w:r>
      <w:proofErr w:type="spellStart"/>
      <w:r w:rsidRPr="009469E6">
        <w:rPr>
          <w:rFonts w:ascii="Times New Roman" w:hAnsi="Times New Roman"/>
          <w:sz w:val="24"/>
          <w:szCs w:val="24"/>
        </w:rPr>
        <w:t>Девлезеркина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. В областных финальных соревнованиях заняли 10 место, как и в прошлом году. Подготовили команду Иванов Н.В., Антипов А.С. </w:t>
      </w:r>
    </w:p>
    <w:p w:rsidR="004F317F" w:rsidRPr="009469E6" w:rsidRDefault="004F317F" w:rsidP="004F317F">
      <w:pPr>
        <w:spacing w:after="0"/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469E6">
        <w:rPr>
          <w:rFonts w:ascii="Times New Roman" w:hAnsi="Times New Roman"/>
          <w:sz w:val="24"/>
          <w:szCs w:val="24"/>
        </w:rPr>
        <w:t xml:space="preserve">Стабильно хороший результат показывают </w:t>
      </w:r>
      <w:proofErr w:type="spellStart"/>
      <w:r w:rsidRPr="009469E6">
        <w:rPr>
          <w:rFonts w:ascii="Times New Roman" w:hAnsi="Times New Roman"/>
          <w:sz w:val="24"/>
          <w:szCs w:val="24"/>
        </w:rPr>
        <w:t>челновершинцы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в районных соревнованиях по </w:t>
      </w:r>
      <w:proofErr w:type="spellStart"/>
      <w:r w:rsidRPr="009469E6">
        <w:rPr>
          <w:rFonts w:ascii="Times New Roman" w:hAnsi="Times New Roman"/>
          <w:sz w:val="24"/>
          <w:szCs w:val="24"/>
        </w:rPr>
        <w:t>минифутболу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(педагоги Антипов А.С., </w:t>
      </w:r>
      <w:proofErr w:type="spellStart"/>
      <w:r w:rsidRPr="009469E6">
        <w:rPr>
          <w:rFonts w:ascii="Times New Roman" w:hAnsi="Times New Roman"/>
          <w:sz w:val="24"/>
          <w:szCs w:val="24"/>
        </w:rPr>
        <w:t>Аюпов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Р.М). Слегка уступают СОШ: </w:t>
      </w:r>
      <w:proofErr w:type="spellStart"/>
      <w:r w:rsidRPr="009469E6">
        <w:rPr>
          <w:rFonts w:ascii="Times New Roman" w:hAnsi="Times New Roman"/>
          <w:sz w:val="24"/>
          <w:szCs w:val="24"/>
        </w:rPr>
        <w:t>с</w:t>
      </w:r>
      <w:proofErr w:type="gramStart"/>
      <w:r w:rsidRPr="009469E6">
        <w:rPr>
          <w:rFonts w:ascii="Times New Roman" w:hAnsi="Times New Roman"/>
          <w:sz w:val="24"/>
          <w:szCs w:val="24"/>
        </w:rPr>
        <w:t>.Н</w:t>
      </w:r>
      <w:proofErr w:type="gramEnd"/>
      <w:r w:rsidRPr="009469E6">
        <w:rPr>
          <w:rFonts w:ascii="Times New Roman" w:hAnsi="Times New Roman"/>
          <w:sz w:val="24"/>
          <w:szCs w:val="24"/>
        </w:rPr>
        <w:t>овое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9E6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69E6">
        <w:rPr>
          <w:rFonts w:ascii="Times New Roman" w:hAnsi="Times New Roman"/>
          <w:sz w:val="24"/>
          <w:szCs w:val="24"/>
        </w:rPr>
        <w:t>с.Старое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9E6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; среди ООШ: с. </w:t>
      </w:r>
      <w:proofErr w:type="spellStart"/>
      <w:r w:rsidRPr="009469E6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69E6">
        <w:rPr>
          <w:rFonts w:ascii="Times New Roman" w:hAnsi="Times New Roman"/>
          <w:sz w:val="24"/>
          <w:szCs w:val="24"/>
        </w:rPr>
        <w:t>с.Токмакла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69E6">
        <w:rPr>
          <w:rFonts w:ascii="Times New Roman" w:hAnsi="Times New Roman"/>
          <w:sz w:val="24"/>
          <w:szCs w:val="24"/>
        </w:rPr>
        <w:t>сЧувашское</w:t>
      </w:r>
      <w:proofErr w:type="spellEnd"/>
      <w:r w:rsidRPr="00946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9E6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9469E6">
        <w:rPr>
          <w:rFonts w:ascii="Times New Roman" w:hAnsi="Times New Roman"/>
          <w:sz w:val="24"/>
          <w:szCs w:val="24"/>
        </w:rPr>
        <w:t>.</w:t>
      </w:r>
    </w:p>
    <w:p w:rsidR="004F317F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9E6">
        <w:rPr>
          <w:rFonts w:ascii="Times New Roman" w:hAnsi="Times New Roman"/>
          <w:sz w:val="24"/>
          <w:szCs w:val="24"/>
        </w:rPr>
        <w:t>По итогам районной спартакиады среди учащихся О</w:t>
      </w:r>
      <w:r>
        <w:rPr>
          <w:rFonts w:ascii="Times New Roman" w:hAnsi="Times New Roman"/>
          <w:sz w:val="24"/>
          <w:szCs w:val="24"/>
        </w:rPr>
        <w:t>О</w:t>
      </w:r>
      <w:r w:rsidRPr="009469E6">
        <w:rPr>
          <w:rFonts w:ascii="Times New Roman" w:hAnsi="Times New Roman"/>
          <w:sz w:val="24"/>
          <w:szCs w:val="24"/>
        </w:rPr>
        <w:t xml:space="preserve"> в общекомандном зачете </w:t>
      </w:r>
    </w:p>
    <w:p w:rsidR="004F317F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84677">
        <w:rPr>
          <w:rFonts w:ascii="Times New Roman" w:hAnsi="Times New Roman"/>
          <w:sz w:val="24"/>
          <w:szCs w:val="24"/>
        </w:rPr>
        <w:t>место заняла</w:t>
      </w:r>
      <w:r>
        <w:rPr>
          <w:rFonts w:ascii="Times New Roman" w:hAnsi="Times New Roman"/>
          <w:sz w:val="24"/>
          <w:szCs w:val="24"/>
        </w:rPr>
        <w:t xml:space="preserve"> команда</w:t>
      </w:r>
      <w:r w:rsidRPr="00B84677">
        <w:rPr>
          <w:rFonts w:ascii="Times New Roman" w:hAnsi="Times New Roman"/>
          <w:sz w:val="24"/>
          <w:szCs w:val="24"/>
        </w:rPr>
        <w:t xml:space="preserve"> ГБОУ СОШ (ОЦ) с. Челно-Вершины, </w:t>
      </w:r>
      <w:r>
        <w:rPr>
          <w:rFonts w:ascii="Times New Roman" w:hAnsi="Times New Roman"/>
          <w:sz w:val="24"/>
          <w:szCs w:val="24"/>
        </w:rPr>
        <w:t>2-</w:t>
      </w:r>
      <w:r w:rsidRPr="00B84677">
        <w:rPr>
          <w:rFonts w:ascii="Times New Roman" w:hAnsi="Times New Roman"/>
          <w:sz w:val="24"/>
          <w:szCs w:val="24"/>
        </w:rPr>
        <w:t xml:space="preserve"> ГБОУ СОШ с </w:t>
      </w:r>
      <w:proofErr w:type="gramStart"/>
      <w:r w:rsidRPr="00B84677">
        <w:rPr>
          <w:rFonts w:ascii="Times New Roman" w:hAnsi="Times New Roman"/>
          <w:sz w:val="24"/>
          <w:szCs w:val="24"/>
        </w:rPr>
        <w:t>Каменный</w:t>
      </w:r>
      <w:proofErr w:type="gramEnd"/>
      <w:r w:rsidRPr="00B84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F317F" w:rsidRDefault="004F317F" w:rsidP="004F317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84677">
        <w:rPr>
          <w:rFonts w:ascii="Times New Roman" w:hAnsi="Times New Roman"/>
          <w:sz w:val="24"/>
          <w:szCs w:val="24"/>
        </w:rPr>
        <w:t xml:space="preserve">Брод,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B84677">
        <w:rPr>
          <w:rFonts w:ascii="Times New Roman" w:hAnsi="Times New Roman"/>
          <w:sz w:val="24"/>
          <w:szCs w:val="24"/>
        </w:rPr>
        <w:t>- ГБОУ СОШ с. Девлезеркино. Среди  ООШ</w:t>
      </w:r>
      <w:r>
        <w:rPr>
          <w:rFonts w:ascii="Times New Roman" w:hAnsi="Times New Roman"/>
          <w:sz w:val="24"/>
          <w:szCs w:val="24"/>
        </w:rPr>
        <w:t>: 1 место-</w:t>
      </w:r>
      <w:r w:rsidRPr="00B846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4677">
        <w:rPr>
          <w:rFonts w:ascii="Times New Roman" w:hAnsi="Times New Roman"/>
          <w:sz w:val="24"/>
          <w:szCs w:val="24"/>
        </w:rPr>
        <w:t>с</w:t>
      </w:r>
      <w:proofErr w:type="gramEnd"/>
      <w:r w:rsidRPr="00B84677">
        <w:rPr>
          <w:rFonts w:ascii="Times New Roman" w:hAnsi="Times New Roman"/>
          <w:sz w:val="24"/>
          <w:szCs w:val="24"/>
        </w:rPr>
        <w:t xml:space="preserve">. Чувашское </w:t>
      </w:r>
      <w:proofErr w:type="spellStart"/>
      <w:r w:rsidRPr="00B84677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B846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4F317F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Pr="00B84677">
        <w:rPr>
          <w:rFonts w:ascii="Times New Roman" w:hAnsi="Times New Roman"/>
          <w:sz w:val="24"/>
          <w:szCs w:val="24"/>
        </w:rPr>
        <w:t xml:space="preserve">место заняли </w:t>
      </w:r>
      <w:proofErr w:type="spellStart"/>
      <w:r w:rsidRPr="00B84677">
        <w:rPr>
          <w:rFonts w:ascii="Times New Roman" w:hAnsi="Times New Roman"/>
          <w:sz w:val="24"/>
          <w:szCs w:val="24"/>
        </w:rPr>
        <w:t>с</w:t>
      </w:r>
      <w:proofErr w:type="gramStart"/>
      <w:r w:rsidRPr="00B84677">
        <w:rPr>
          <w:rFonts w:ascii="Times New Roman" w:hAnsi="Times New Roman"/>
          <w:sz w:val="24"/>
          <w:szCs w:val="24"/>
        </w:rPr>
        <w:t>.Т</w:t>
      </w:r>
      <w:proofErr w:type="gramEnd"/>
      <w:r w:rsidRPr="00B84677">
        <w:rPr>
          <w:rFonts w:ascii="Times New Roman" w:hAnsi="Times New Roman"/>
          <w:sz w:val="24"/>
          <w:szCs w:val="24"/>
        </w:rPr>
        <w:t>окмакла</w:t>
      </w:r>
      <w:proofErr w:type="spellEnd"/>
      <w:r w:rsidRPr="00B84677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>3</w:t>
      </w:r>
      <w:r w:rsidRPr="00B84677">
        <w:rPr>
          <w:rFonts w:ascii="Times New Roman" w:hAnsi="Times New Roman"/>
          <w:sz w:val="24"/>
          <w:szCs w:val="24"/>
        </w:rPr>
        <w:t xml:space="preserve"> месте ГБОУ ООШ с </w:t>
      </w:r>
      <w:proofErr w:type="spellStart"/>
      <w:r w:rsidRPr="00B84677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B84677">
        <w:rPr>
          <w:rFonts w:ascii="Times New Roman" w:hAnsi="Times New Roman"/>
          <w:sz w:val="24"/>
          <w:szCs w:val="24"/>
        </w:rPr>
        <w:t>.</w:t>
      </w:r>
    </w:p>
    <w:p w:rsidR="004F317F" w:rsidRDefault="004F317F" w:rsidP="004F317F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Воспитанники детского объединения «Тяжелая атлетика» (педагог Семенов Н.И.) приняли участие в 6 соревнованиях областного и в 6 соревнованиях районного уровня. Получили спортивные разряды 40 детей.</w:t>
      </w:r>
    </w:p>
    <w:p w:rsidR="004F317F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sz w:val="24"/>
          <w:szCs w:val="24"/>
        </w:rPr>
        <w:t xml:space="preserve">ГБОУ СОШ </w:t>
      </w:r>
      <w:proofErr w:type="spellStart"/>
      <w:r w:rsidRPr="00001104">
        <w:rPr>
          <w:rFonts w:ascii="Times New Roman" w:hAnsi="Times New Roman"/>
          <w:sz w:val="24"/>
          <w:szCs w:val="24"/>
        </w:rPr>
        <w:t>с</w:t>
      </w:r>
      <w:proofErr w:type="gramStart"/>
      <w:r w:rsidRPr="00001104">
        <w:rPr>
          <w:rFonts w:ascii="Times New Roman" w:hAnsi="Times New Roman"/>
          <w:sz w:val="24"/>
          <w:szCs w:val="24"/>
        </w:rPr>
        <w:t>.Д</w:t>
      </w:r>
      <w:proofErr w:type="gramEnd"/>
      <w:r w:rsidRPr="00001104">
        <w:rPr>
          <w:rFonts w:ascii="Times New Roman" w:hAnsi="Times New Roman"/>
          <w:sz w:val="24"/>
          <w:szCs w:val="24"/>
        </w:rPr>
        <w:t>евлезеркино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 работает по </w:t>
      </w:r>
      <w:r>
        <w:rPr>
          <w:rFonts w:ascii="Times New Roman" w:hAnsi="Times New Roman"/>
          <w:sz w:val="24"/>
          <w:szCs w:val="24"/>
        </w:rPr>
        <w:t>6</w:t>
      </w:r>
      <w:r w:rsidRPr="00001104">
        <w:rPr>
          <w:rFonts w:ascii="Times New Roman" w:hAnsi="Times New Roman"/>
          <w:sz w:val="24"/>
          <w:szCs w:val="24"/>
        </w:rPr>
        <w:t xml:space="preserve"> направлениям,  одно из направлений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01104">
        <w:rPr>
          <w:rFonts w:ascii="Times New Roman" w:hAnsi="Times New Roman"/>
          <w:sz w:val="24"/>
          <w:szCs w:val="24"/>
        </w:rPr>
        <w:t xml:space="preserve">конноспортивное, куда зачислено 180 воспитанников в 14 группах, из них </w:t>
      </w:r>
      <w:r>
        <w:rPr>
          <w:rFonts w:ascii="Times New Roman" w:hAnsi="Times New Roman"/>
          <w:sz w:val="24"/>
          <w:szCs w:val="24"/>
        </w:rPr>
        <w:t>66</w:t>
      </w:r>
      <w:r w:rsidRPr="00001104">
        <w:rPr>
          <w:rFonts w:ascii="Times New Roman" w:hAnsi="Times New Roman"/>
          <w:sz w:val="24"/>
          <w:szCs w:val="24"/>
        </w:rPr>
        <w:t xml:space="preserve"> детей дошкольного воз</w:t>
      </w:r>
      <w:r>
        <w:rPr>
          <w:rFonts w:ascii="Times New Roman" w:hAnsi="Times New Roman"/>
          <w:sz w:val="24"/>
          <w:szCs w:val="24"/>
        </w:rPr>
        <w:t>раста, что составляет 36</w:t>
      </w:r>
      <w:r w:rsidRPr="00001104">
        <w:rPr>
          <w:rFonts w:ascii="Times New Roman" w:hAnsi="Times New Roman"/>
          <w:sz w:val="24"/>
          <w:szCs w:val="24"/>
        </w:rPr>
        <w:t>% занимающихся,  одна группа из 22 воспитанников, это дети-сироты, дети, оставшиеся без попечения родителей, дети с ограниченными возможностями здоровья и другие категории детей, находящиеся в трудной жизненной ситуации.</w:t>
      </w:r>
      <w:r w:rsidRPr="00001104">
        <w:rPr>
          <w:rFonts w:ascii="Times New Roman" w:hAnsi="Times New Roman"/>
          <w:color w:val="333333"/>
          <w:sz w:val="24"/>
          <w:szCs w:val="24"/>
        </w:rPr>
        <w:t xml:space="preserve"> Занятия для этой категории детей проводятся по социальной реабилитации и адаптации детей-инвалидов (</w:t>
      </w:r>
      <w:proofErr w:type="spellStart"/>
      <w:r w:rsidRPr="00001104">
        <w:rPr>
          <w:rFonts w:ascii="Times New Roman" w:hAnsi="Times New Roman"/>
          <w:color w:val="333333"/>
          <w:sz w:val="24"/>
          <w:szCs w:val="24"/>
        </w:rPr>
        <w:t>иппотерапия</w:t>
      </w:r>
      <w:proofErr w:type="spellEnd"/>
      <w:r w:rsidRPr="00001104">
        <w:rPr>
          <w:rFonts w:ascii="Times New Roman" w:hAnsi="Times New Roman"/>
          <w:color w:val="333333"/>
          <w:sz w:val="24"/>
          <w:szCs w:val="24"/>
        </w:rPr>
        <w:t xml:space="preserve">). </w:t>
      </w:r>
      <w:r w:rsidRPr="00001104">
        <w:rPr>
          <w:rFonts w:ascii="Times New Roman" w:hAnsi="Times New Roman"/>
          <w:sz w:val="24"/>
          <w:szCs w:val="24"/>
        </w:rPr>
        <w:t xml:space="preserve"> Обучение  </w:t>
      </w:r>
      <w:r w:rsidRPr="00001104">
        <w:rPr>
          <w:rFonts w:ascii="Times New Roman" w:hAnsi="Times New Roman"/>
          <w:sz w:val="24"/>
          <w:szCs w:val="24"/>
        </w:rPr>
        <w:lastRenderedPageBreak/>
        <w:t xml:space="preserve">бесплатное. Конноспортивное  подразделение содержит 28 голов лошадей различных пород, 1 жеребенка,2 пони и 1 ослика. </w:t>
      </w:r>
      <w:proofErr w:type="gramStart"/>
      <w:r w:rsidRPr="00001104">
        <w:rPr>
          <w:rFonts w:ascii="Times New Roman" w:hAnsi="Times New Roman"/>
          <w:sz w:val="24"/>
          <w:szCs w:val="24"/>
        </w:rPr>
        <w:t xml:space="preserve">Лошади содержатся на 1 конюшне, имеется пастбище - 10 гектаров,  для тренировок - закрытый манеж, открытые конкурное и </w:t>
      </w:r>
      <w:proofErr w:type="spellStart"/>
      <w:r w:rsidRPr="00001104">
        <w:rPr>
          <w:rFonts w:ascii="Times New Roman" w:hAnsi="Times New Roman"/>
          <w:sz w:val="24"/>
          <w:szCs w:val="24"/>
        </w:rPr>
        <w:t>выездковое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 поля с трибунами, готовится класс для теоретических занятий, раздевалки, душевая и другие подсобные помещения.</w:t>
      </w:r>
      <w:proofErr w:type="gramEnd"/>
      <w:r w:rsidRPr="00001104">
        <w:rPr>
          <w:rFonts w:ascii="Times New Roman" w:hAnsi="Times New Roman"/>
          <w:sz w:val="24"/>
          <w:szCs w:val="24"/>
        </w:rPr>
        <w:t xml:space="preserve"> </w:t>
      </w:r>
      <w:r w:rsidRPr="0000110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Конный спорт и даже просто верховая езда даёт возможность получить необходимый заряд бодрости, а оздоровительный эффект от общения с таким красивым, большим и сильным животным, как лошадь, доказан во всём мире и признаётся всеми специалистами. </w:t>
      </w:r>
      <w:r w:rsidRPr="00001104">
        <w:rPr>
          <w:rFonts w:ascii="Times New Roman" w:hAnsi="Times New Roman"/>
          <w:sz w:val="24"/>
          <w:szCs w:val="24"/>
        </w:rPr>
        <w:t xml:space="preserve">Конноспортивное подразделение является неоднократным призером в соревнованиях разного уровня. Воспитанники являются участниками во многих мероприятиях, проводимых районном таких, как «Широкая </w:t>
      </w:r>
      <w:proofErr w:type="spellStart"/>
      <w:r w:rsidRPr="00001104">
        <w:rPr>
          <w:rFonts w:ascii="Times New Roman" w:hAnsi="Times New Roman"/>
          <w:sz w:val="24"/>
          <w:szCs w:val="24"/>
        </w:rPr>
        <w:t>масленица»</w:t>
      </w:r>
      <w:proofErr w:type="gramStart"/>
      <w:r w:rsidRPr="00001104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001104">
        <w:rPr>
          <w:rFonts w:ascii="Times New Roman" w:hAnsi="Times New Roman"/>
          <w:sz w:val="24"/>
          <w:szCs w:val="24"/>
        </w:rPr>
        <w:t xml:space="preserve"> которой заняли 1 место за сценку «</w:t>
      </w:r>
      <w:proofErr w:type="spellStart"/>
      <w:r w:rsidRPr="00001104">
        <w:rPr>
          <w:rFonts w:ascii="Times New Roman" w:hAnsi="Times New Roman"/>
          <w:sz w:val="24"/>
          <w:szCs w:val="24"/>
        </w:rPr>
        <w:t>Шрэк</w:t>
      </w:r>
      <w:proofErr w:type="spellEnd"/>
      <w:r w:rsidRPr="00001104">
        <w:rPr>
          <w:rFonts w:ascii="Times New Roman" w:hAnsi="Times New Roman"/>
          <w:sz w:val="24"/>
          <w:szCs w:val="24"/>
        </w:rPr>
        <w:t>», день защиты детей «Куда уходит детство», «Русская березка», также ежегодный традиционный праздник плуга «Сабантуй» в г. Нурлате, Кошках, а также областного чувашского праздника «</w:t>
      </w:r>
      <w:proofErr w:type="spellStart"/>
      <w:r w:rsidRPr="00001104">
        <w:rPr>
          <w:rFonts w:ascii="Times New Roman" w:hAnsi="Times New Roman"/>
          <w:sz w:val="24"/>
          <w:szCs w:val="24"/>
        </w:rPr>
        <w:t>Акатуй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». Конноспортивное подразделение в 2015 году вступила в Федерацию Любителей конного спорта Самарской области, что дает возможность проводить открытые областные соревнования на нашей базе. За 2016-17 </w:t>
      </w:r>
      <w:proofErr w:type="spellStart"/>
      <w:r w:rsidRPr="00001104">
        <w:rPr>
          <w:rFonts w:ascii="Times New Roman" w:hAnsi="Times New Roman"/>
          <w:sz w:val="24"/>
          <w:szCs w:val="24"/>
        </w:rPr>
        <w:t>уч</w:t>
      </w:r>
      <w:proofErr w:type="gramStart"/>
      <w:r w:rsidRPr="00001104">
        <w:rPr>
          <w:rFonts w:ascii="Times New Roman" w:hAnsi="Times New Roman"/>
          <w:sz w:val="24"/>
          <w:szCs w:val="24"/>
        </w:rPr>
        <w:t>.г</w:t>
      </w:r>
      <w:proofErr w:type="gramEnd"/>
      <w:r w:rsidRPr="00001104">
        <w:rPr>
          <w:rFonts w:ascii="Times New Roman" w:hAnsi="Times New Roman"/>
          <w:sz w:val="24"/>
          <w:szCs w:val="24"/>
        </w:rPr>
        <w:t>од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 на базе конноспортивного подразделения были проведены четыре областных соревнования по конкуру и выездке: </w:t>
      </w:r>
      <w:proofErr w:type="gramStart"/>
      <w:r w:rsidRPr="00001104">
        <w:rPr>
          <w:rFonts w:ascii="Times New Roman" w:hAnsi="Times New Roman"/>
          <w:sz w:val="24"/>
          <w:szCs w:val="24"/>
        </w:rPr>
        <w:t xml:space="preserve">II открытые соревнования по конному спорту, посвященные Герою Социалистического труда В.И. Андрианову в </w:t>
      </w:r>
      <w:proofErr w:type="spellStart"/>
      <w:r w:rsidRPr="00001104">
        <w:rPr>
          <w:rFonts w:ascii="Times New Roman" w:hAnsi="Times New Roman"/>
          <w:sz w:val="24"/>
          <w:szCs w:val="24"/>
        </w:rPr>
        <w:t>Челно-Вершинском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 районе Самарской области, открытые соревнования, посвящённые Дню 8 Марта, «Зимний карнавал», и самые крупные старты за последние три года На Кубок Главы </w:t>
      </w:r>
      <w:proofErr w:type="spellStart"/>
      <w:r w:rsidRPr="00001104">
        <w:rPr>
          <w:rFonts w:ascii="Times New Roman" w:hAnsi="Times New Roman"/>
          <w:sz w:val="24"/>
          <w:szCs w:val="24"/>
        </w:rPr>
        <w:t>Челно-Вершинского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 района Самарской области, на которых из 36 призовых мест, 17 заняли воспитанники ФДО «Лидер».</w:t>
      </w:r>
      <w:proofErr w:type="gramEnd"/>
      <w:r w:rsidRPr="00001104">
        <w:rPr>
          <w:rFonts w:ascii="Times New Roman" w:hAnsi="Times New Roman"/>
          <w:sz w:val="24"/>
          <w:szCs w:val="24"/>
        </w:rPr>
        <w:t xml:space="preserve"> Занятия педагоги дополнительного образования</w:t>
      </w:r>
      <w:r w:rsidRPr="000011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1104">
        <w:rPr>
          <w:rFonts w:ascii="Times New Roman" w:hAnsi="Times New Roman"/>
          <w:sz w:val="24"/>
          <w:szCs w:val="24"/>
        </w:rPr>
        <w:t xml:space="preserve">проводят на свежем воздухе и в крытом манеже, в нетрадиционной  форме с использованием элементов </w:t>
      </w:r>
      <w:proofErr w:type="spellStart"/>
      <w:r w:rsidRPr="00001104">
        <w:rPr>
          <w:rFonts w:ascii="Times New Roman" w:hAnsi="Times New Roman"/>
          <w:sz w:val="24"/>
          <w:szCs w:val="24"/>
        </w:rPr>
        <w:t>иппотерапии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,  которые  помогают детям снять мышечное и психическое напряжение. При этом   особое внимание   обращается на красоту и правильность осанки. Должная  работа и подготовка </w:t>
      </w:r>
      <w:proofErr w:type="gramStart"/>
      <w:r w:rsidRPr="00001104">
        <w:rPr>
          <w:rFonts w:ascii="Times New Roman" w:hAnsi="Times New Roman"/>
          <w:sz w:val="24"/>
          <w:szCs w:val="24"/>
        </w:rPr>
        <w:t>дают свои плоды</w:t>
      </w:r>
      <w:proofErr w:type="gramEnd"/>
      <w:r w:rsidRPr="00001104">
        <w:rPr>
          <w:rFonts w:ascii="Times New Roman" w:hAnsi="Times New Roman"/>
          <w:sz w:val="24"/>
          <w:szCs w:val="24"/>
        </w:rPr>
        <w:t xml:space="preserve">. Воспитанницы педагога дополнительного образования </w:t>
      </w:r>
      <w:proofErr w:type="spellStart"/>
      <w:r w:rsidRPr="00001104">
        <w:rPr>
          <w:rFonts w:ascii="Times New Roman" w:hAnsi="Times New Roman"/>
          <w:sz w:val="24"/>
          <w:szCs w:val="24"/>
        </w:rPr>
        <w:t>Толаевой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 Ольги Александровны  в отчетном учебном году стали призерами на областных  соревнованиях  по конкуру и выездке. </w:t>
      </w:r>
      <w:proofErr w:type="spellStart"/>
      <w:r w:rsidRPr="00001104">
        <w:rPr>
          <w:rFonts w:ascii="Times New Roman" w:hAnsi="Times New Roman"/>
          <w:sz w:val="24"/>
          <w:szCs w:val="24"/>
        </w:rPr>
        <w:t>Благина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 Виктория в соревнованиях по конкуру заняла четыре 1 места, по выездке  заняла одно 3 место, выполнив норматив 2 юн</w:t>
      </w:r>
      <w:proofErr w:type="gramStart"/>
      <w:r w:rsidRPr="00001104">
        <w:rPr>
          <w:rFonts w:ascii="Times New Roman" w:hAnsi="Times New Roman"/>
          <w:sz w:val="24"/>
          <w:szCs w:val="24"/>
        </w:rPr>
        <w:t>.</w:t>
      </w:r>
      <w:proofErr w:type="gramEnd"/>
      <w:r w:rsidRPr="000011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1104">
        <w:rPr>
          <w:rFonts w:ascii="Times New Roman" w:hAnsi="Times New Roman"/>
          <w:sz w:val="24"/>
          <w:szCs w:val="24"/>
        </w:rPr>
        <w:t>р</w:t>
      </w:r>
      <w:proofErr w:type="gramEnd"/>
      <w:r w:rsidRPr="00001104">
        <w:rPr>
          <w:rFonts w:ascii="Times New Roman" w:hAnsi="Times New Roman"/>
          <w:sz w:val="24"/>
          <w:szCs w:val="24"/>
        </w:rPr>
        <w:t>азряда. У Абрамовой Дарьи в соревнованиях по конкуру два 2 места, одно 3 место,  она выполнила 2 юн</w:t>
      </w:r>
      <w:proofErr w:type="gramStart"/>
      <w:r w:rsidRPr="00001104">
        <w:rPr>
          <w:rFonts w:ascii="Times New Roman" w:hAnsi="Times New Roman"/>
          <w:sz w:val="24"/>
          <w:szCs w:val="24"/>
        </w:rPr>
        <w:t>.</w:t>
      </w:r>
      <w:proofErr w:type="gramEnd"/>
      <w:r w:rsidRPr="000011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1104">
        <w:rPr>
          <w:rFonts w:ascii="Times New Roman" w:hAnsi="Times New Roman"/>
          <w:sz w:val="24"/>
          <w:szCs w:val="24"/>
        </w:rPr>
        <w:t>р</w:t>
      </w:r>
      <w:proofErr w:type="gramEnd"/>
      <w:r w:rsidRPr="00001104">
        <w:rPr>
          <w:rFonts w:ascii="Times New Roman" w:hAnsi="Times New Roman"/>
          <w:sz w:val="24"/>
          <w:szCs w:val="24"/>
        </w:rPr>
        <w:t xml:space="preserve">азряд.  </w:t>
      </w:r>
      <w:proofErr w:type="spellStart"/>
      <w:r w:rsidRPr="00001104">
        <w:rPr>
          <w:rFonts w:ascii="Times New Roman" w:hAnsi="Times New Roman"/>
          <w:sz w:val="24"/>
          <w:szCs w:val="24"/>
        </w:rPr>
        <w:t>Егунькина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 Екатерина в соревнованиях по конкуру заняла одно 2 место, выполнила 3 </w:t>
      </w:r>
      <w:proofErr w:type="spellStart"/>
      <w:r w:rsidRPr="00001104">
        <w:rPr>
          <w:rFonts w:ascii="Times New Roman" w:hAnsi="Times New Roman"/>
          <w:sz w:val="24"/>
          <w:szCs w:val="24"/>
        </w:rPr>
        <w:t>юн</w:t>
      </w:r>
      <w:proofErr w:type="gramStart"/>
      <w:r w:rsidRPr="00001104">
        <w:rPr>
          <w:rFonts w:ascii="Times New Roman" w:hAnsi="Times New Roman"/>
          <w:sz w:val="24"/>
          <w:szCs w:val="24"/>
        </w:rPr>
        <w:t>.р</w:t>
      </w:r>
      <w:proofErr w:type="gramEnd"/>
      <w:r w:rsidRPr="00001104">
        <w:rPr>
          <w:rFonts w:ascii="Times New Roman" w:hAnsi="Times New Roman"/>
          <w:sz w:val="24"/>
          <w:szCs w:val="24"/>
        </w:rPr>
        <w:t>азряд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. Михеева Евгения одно 1 место, одно 2 место, три 3 места, она выполнила нормативы 3 спортивного разряда. </w:t>
      </w:r>
      <w:proofErr w:type="spellStart"/>
      <w:r w:rsidRPr="00001104">
        <w:rPr>
          <w:rFonts w:ascii="Times New Roman" w:hAnsi="Times New Roman"/>
          <w:sz w:val="24"/>
          <w:szCs w:val="24"/>
        </w:rPr>
        <w:t>Баландина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 Виктория в соревнованиях по конкуру заняла одно 1 место, одно 2 место, два 3 места и два 3 по выездке, выполнив норматив 1 юн</w:t>
      </w:r>
      <w:proofErr w:type="gramStart"/>
      <w:r w:rsidRPr="00001104">
        <w:rPr>
          <w:rFonts w:ascii="Times New Roman" w:hAnsi="Times New Roman"/>
          <w:sz w:val="24"/>
          <w:szCs w:val="24"/>
        </w:rPr>
        <w:t>.</w:t>
      </w:r>
      <w:proofErr w:type="gramEnd"/>
      <w:r w:rsidRPr="000011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1104">
        <w:rPr>
          <w:rFonts w:ascii="Times New Roman" w:hAnsi="Times New Roman"/>
          <w:sz w:val="24"/>
          <w:szCs w:val="24"/>
        </w:rPr>
        <w:t>р</w:t>
      </w:r>
      <w:proofErr w:type="gramEnd"/>
      <w:r w:rsidRPr="00001104">
        <w:rPr>
          <w:rFonts w:ascii="Times New Roman" w:hAnsi="Times New Roman"/>
          <w:sz w:val="24"/>
          <w:szCs w:val="24"/>
        </w:rPr>
        <w:t xml:space="preserve">азряда. Вавилова Ольга по выездке выполнила норматив 2 </w:t>
      </w:r>
      <w:proofErr w:type="spellStart"/>
      <w:r w:rsidRPr="00001104">
        <w:rPr>
          <w:rFonts w:ascii="Times New Roman" w:hAnsi="Times New Roman"/>
          <w:sz w:val="24"/>
          <w:szCs w:val="24"/>
        </w:rPr>
        <w:t>юн</w:t>
      </w:r>
      <w:proofErr w:type="gramStart"/>
      <w:r w:rsidRPr="00001104">
        <w:rPr>
          <w:rFonts w:ascii="Times New Roman" w:hAnsi="Times New Roman"/>
          <w:sz w:val="24"/>
          <w:szCs w:val="24"/>
        </w:rPr>
        <w:t>.р</w:t>
      </w:r>
      <w:proofErr w:type="gramEnd"/>
      <w:r w:rsidRPr="00001104">
        <w:rPr>
          <w:rFonts w:ascii="Times New Roman" w:hAnsi="Times New Roman"/>
          <w:sz w:val="24"/>
          <w:szCs w:val="24"/>
        </w:rPr>
        <w:t>азряда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. 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sz w:val="24"/>
          <w:szCs w:val="24"/>
        </w:rPr>
        <w:t xml:space="preserve">Воспитанницы педагога дополнительного образования Гороховой Яны Викторовны в отчетном учебном году стали призерами на областных  соревнованиях  по конкуру и выездке. </w:t>
      </w:r>
      <w:proofErr w:type="spellStart"/>
      <w:r w:rsidRPr="00001104">
        <w:rPr>
          <w:rFonts w:ascii="Times New Roman" w:hAnsi="Times New Roman"/>
          <w:sz w:val="24"/>
          <w:szCs w:val="24"/>
        </w:rPr>
        <w:t>Гура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 Марина в соревнованиях по конкуру заняла одно 1 место, одно 3 место.  Афанасьева Ксения соревнованиях по конкуру заняла одно 2 место, выполнив норматив 3 юн</w:t>
      </w:r>
      <w:proofErr w:type="gramStart"/>
      <w:r w:rsidRPr="00001104">
        <w:rPr>
          <w:rFonts w:ascii="Times New Roman" w:hAnsi="Times New Roman"/>
          <w:sz w:val="24"/>
          <w:szCs w:val="24"/>
        </w:rPr>
        <w:t>.</w:t>
      </w:r>
      <w:proofErr w:type="gramEnd"/>
      <w:r w:rsidRPr="000011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1104">
        <w:rPr>
          <w:rFonts w:ascii="Times New Roman" w:hAnsi="Times New Roman"/>
          <w:sz w:val="24"/>
          <w:szCs w:val="24"/>
        </w:rPr>
        <w:t>р</w:t>
      </w:r>
      <w:proofErr w:type="gramEnd"/>
      <w:r w:rsidRPr="00001104">
        <w:rPr>
          <w:rFonts w:ascii="Times New Roman" w:hAnsi="Times New Roman"/>
          <w:sz w:val="24"/>
          <w:szCs w:val="24"/>
        </w:rPr>
        <w:t xml:space="preserve">азряда. </w:t>
      </w:r>
      <w:proofErr w:type="spellStart"/>
      <w:r w:rsidRPr="00001104">
        <w:rPr>
          <w:rFonts w:ascii="Times New Roman" w:hAnsi="Times New Roman"/>
          <w:sz w:val="24"/>
          <w:szCs w:val="24"/>
        </w:rPr>
        <w:t>Сандимирова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 Вероника в соревнованиях по конкуру заняла два 1 места. </w:t>
      </w:r>
      <w:proofErr w:type="spellStart"/>
      <w:r w:rsidRPr="00001104">
        <w:rPr>
          <w:rFonts w:ascii="Times New Roman" w:hAnsi="Times New Roman"/>
          <w:sz w:val="24"/>
          <w:szCs w:val="24"/>
        </w:rPr>
        <w:t>Мартынович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 Татьяна в соревнованиях по конкуру заняла два 2 места, одно 3 место, выполнив норматив 3 </w:t>
      </w:r>
      <w:proofErr w:type="spellStart"/>
      <w:r w:rsidRPr="00001104">
        <w:rPr>
          <w:rFonts w:ascii="Times New Roman" w:hAnsi="Times New Roman"/>
          <w:sz w:val="24"/>
          <w:szCs w:val="24"/>
        </w:rPr>
        <w:t>юн</w:t>
      </w:r>
      <w:proofErr w:type="gramStart"/>
      <w:r w:rsidRPr="00001104">
        <w:rPr>
          <w:rFonts w:ascii="Times New Roman" w:hAnsi="Times New Roman"/>
          <w:sz w:val="24"/>
          <w:szCs w:val="24"/>
        </w:rPr>
        <w:t>.р</w:t>
      </w:r>
      <w:proofErr w:type="gramEnd"/>
      <w:r w:rsidRPr="00001104">
        <w:rPr>
          <w:rFonts w:ascii="Times New Roman" w:hAnsi="Times New Roman"/>
          <w:sz w:val="24"/>
          <w:szCs w:val="24"/>
        </w:rPr>
        <w:t>азряда</w:t>
      </w:r>
      <w:proofErr w:type="spellEnd"/>
      <w:r w:rsidRPr="00001104">
        <w:rPr>
          <w:rFonts w:ascii="Times New Roman" w:hAnsi="Times New Roman"/>
          <w:sz w:val="24"/>
          <w:szCs w:val="24"/>
        </w:rPr>
        <w:t>.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sz w:val="24"/>
          <w:szCs w:val="24"/>
        </w:rPr>
        <w:t xml:space="preserve">Воспитанницы  </w:t>
      </w:r>
      <w:proofErr w:type="spellStart"/>
      <w:r w:rsidRPr="00001104">
        <w:rPr>
          <w:rFonts w:ascii="Times New Roman" w:hAnsi="Times New Roman"/>
          <w:sz w:val="24"/>
          <w:szCs w:val="24"/>
        </w:rPr>
        <w:t>Толаевой</w:t>
      </w:r>
      <w:proofErr w:type="spellEnd"/>
      <w:r w:rsidRPr="00001104">
        <w:rPr>
          <w:rFonts w:ascii="Times New Roman" w:hAnsi="Times New Roman"/>
          <w:sz w:val="24"/>
          <w:szCs w:val="24"/>
        </w:rPr>
        <w:t xml:space="preserve"> Ольги Александровны и Гороховой Яны Викторовны на районном празднике «Русская березка» ежегодно удачно выступают с показательными выступлениями.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sz w:val="24"/>
          <w:szCs w:val="24"/>
        </w:rPr>
        <w:lastRenderedPageBreak/>
        <w:t xml:space="preserve">По конноспортивной направленности работает четыре педагога дополнительного образования по дополнительным общеобразовательным  программам таким, как «Конный спорт» для школьного звена и «Пони – школа с элементами </w:t>
      </w:r>
      <w:proofErr w:type="spellStart"/>
      <w:r w:rsidRPr="00001104">
        <w:rPr>
          <w:rFonts w:ascii="Times New Roman" w:hAnsi="Times New Roman"/>
          <w:sz w:val="24"/>
          <w:szCs w:val="24"/>
        </w:rPr>
        <w:t>иппотерапии</w:t>
      </w:r>
      <w:proofErr w:type="spellEnd"/>
      <w:r w:rsidRPr="00001104">
        <w:rPr>
          <w:rFonts w:ascii="Times New Roman" w:hAnsi="Times New Roman"/>
          <w:sz w:val="24"/>
          <w:szCs w:val="24"/>
        </w:rPr>
        <w:t>» для дошкольного возраста. За  учебный год проделана большая работа по корректировке  программ конноспортивной направленности по государственным стандартам ФГОС.</w:t>
      </w:r>
      <w:r w:rsidRPr="00001104">
        <w:rPr>
          <w:rFonts w:ascii="Times New Roman" w:hAnsi="Times New Roman"/>
          <w:sz w:val="24"/>
          <w:szCs w:val="24"/>
        </w:rPr>
        <w:tab/>
        <w:t xml:space="preserve"> Кроме занятий по дополнительным общеобразовательным программам, в  2016-2017 году было проведено  28  экскурсий,  в мероприятиях различного уровня  охват работы конноспортивного подразделения составил 2000 взрослых и детей.  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sz w:val="24"/>
          <w:szCs w:val="24"/>
        </w:rPr>
        <w:t xml:space="preserve">Работа  с родителями  ведется на должном уровне, проводятся родительские собрания  с экскурсией по конноспортивному подразделению, с приглашением родителей на открытые занятия.  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sz w:val="24"/>
          <w:szCs w:val="24"/>
        </w:rPr>
        <w:t xml:space="preserve">Также ведется методическая работа  по правильному ведению документации. Методическая  документация приведена в надлежащий порядок. Оформлен методический уголок, где подготовлены инструкции по охране труда, должностные обязанности для всех категорий работников конноспортивной направленности. 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sz w:val="24"/>
          <w:szCs w:val="24"/>
        </w:rPr>
        <w:t>Организационные моменты: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color w:val="000000"/>
          <w:sz w:val="24"/>
          <w:szCs w:val="24"/>
        </w:rPr>
        <w:t>-два раза в год (сентябрь, январь) проводится набор;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1104">
        <w:rPr>
          <w:rFonts w:ascii="Times New Roman" w:hAnsi="Times New Roman"/>
          <w:color w:val="000000"/>
          <w:sz w:val="24"/>
          <w:szCs w:val="24"/>
        </w:rPr>
        <w:t xml:space="preserve">- проводятся ежеквартально инструктажи по </w:t>
      </w:r>
      <w:proofErr w:type="spellStart"/>
      <w:r w:rsidRPr="00001104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001104">
        <w:rPr>
          <w:rFonts w:ascii="Times New Roman" w:hAnsi="Times New Roman"/>
          <w:color w:val="000000"/>
          <w:sz w:val="24"/>
          <w:szCs w:val="24"/>
        </w:rPr>
        <w:t>, правилам техники безопасности, противопожарным правилам, правилам поведения на территории конноспортивного подразделения и внутреннего распорядка, изучение должностных обязанностей;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1104">
        <w:rPr>
          <w:rFonts w:ascii="Times New Roman" w:hAnsi="Times New Roman"/>
          <w:color w:val="000000"/>
          <w:sz w:val="24"/>
          <w:szCs w:val="24"/>
        </w:rPr>
        <w:t>- оформляется документация по тренировочному процессу: карточки учащихся, паспорта лошадей, и др.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1104">
        <w:rPr>
          <w:rFonts w:ascii="Times New Roman" w:hAnsi="Times New Roman"/>
          <w:color w:val="000000"/>
          <w:sz w:val="24"/>
          <w:szCs w:val="24"/>
        </w:rPr>
        <w:t>- проведение экскурсий, собраний с учащимися и родителями, с работниками школы;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1104">
        <w:rPr>
          <w:rFonts w:ascii="Times New Roman" w:hAnsi="Times New Roman"/>
          <w:color w:val="000000"/>
          <w:sz w:val="24"/>
          <w:szCs w:val="24"/>
        </w:rPr>
        <w:t>- привлечение учащихся к общественно-полезному труду (ремонт инвентаря, сбруи, уборка территории, ремонт препятствий);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1104">
        <w:rPr>
          <w:rFonts w:ascii="Times New Roman" w:hAnsi="Times New Roman"/>
          <w:color w:val="000000"/>
          <w:sz w:val="24"/>
          <w:szCs w:val="24"/>
        </w:rPr>
        <w:t>- оформление стендов по конноспортивной тематике;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1104">
        <w:rPr>
          <w:rFonts w:ascii="Times New Roman" w:hAnsi="Times New Roman"/>
          <w:color w:val="000000"/>
          <w:sz w:val="24"/>
          <w:szCs w:val="24"/>
        </w:rPr>
        <w:t>- участие в спортивно-массовых  мероприятиях разного уровня;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sz w:val="24"/>
          <w:szCs w:val="24"/>
        </w:rPr>
        <w:t xml:space="preserve">Для улучшения работы конноспортивной направленности ставится следующая цель: 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-дальнейшее развитие конноспортивной базы с целью совершенствования спортивного мастерства занимающихся в школе детей и молодёжи; привлечения к занятиям детей различных категорий. 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sz w:val="24"/>
          <w:szCs w:val="24"/>
        </w:rPr>
        <w:t xml:space="preserve">-улучшить качество </w:t>
      </w:r>
      <w:proofErr w:type="gramStart"/>
      <w:r w:rsidRPr="00001104">
        <w:rPr>
          <w:rFonts w:ascii="Times New Roman" w:hAnsi="Times New Roman"/>
          <w:sz w:val="24"/>
          <w:szCs w:val="24"/>
        </w:rPr>
        <w:t>преподавания занятий педагогов дополнительного образования конноспортивной направленности</w:t>
      </w:r>
      <w:proofErr w:type="gramEnd"/>
      <w:r w:rsidRPr="00001104">
        <w:rPr>
          <w:rFonts w:ascii="Times New Roman" w:hAnsi="Times New Roman"/>
          <w:sz w:val="24"/>
          <w:szCs w:val="24"/>
        </w:rPr>
        <w:t xml:space="preserve">. 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sz w:val="24"/>
          <w:szCs w:val="24"/>
        </w:rPr>
        <w:t xml:space="preserve">Задачи:  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sz w:val="24"/>
          <w:szCs w:val="24"/>
        </w:rPr>
        <w:t>- повышение квалификации педагогов дополнительного образования;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sz w:val="24"/>
          <w:szCs w:val="24"/>
        </w:rPr>
        <w:t>- подготовить педагогов дополнительного образования для прохождения аттестации;</w:t>
      </w:r>
    </w:p>
    <w:p w:rsidR="004F317F" w:rsidRPr="00001104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104">
        <w:rPr>
          <w:rFonts w:ascii="Times New Roman" w:hAnsi="Times New Roman"/>
          <w:sz w:val="24"/>
          <w:szCs w:val="24"/>
        </w:rPr>
        <w:t>-улучшить материально техническую базу.</w:t>
      </w:r>
    </w:p>
    <w:p w:rsidR="004F317F" w:rsidRPr="000E598F" w:rsidRDefault="004F317F" w:rsidP="004F317F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01104">
        <w:t xml:space="preserve"> Филиал   </w:t>
      </w:r>
      <w:proofErr w:type="gramStart"/>
      <w:r w:rsidRPr="00001104">
        <w:t>ДО</w:t>
      </w:r>
      <w:proofErr w:type="gramEnd"/>
      <w:r w:rsidRPr="00001104">
        <w:t xml:space="preserve"> активно сотрудничает с образовательными и другими социальными учреждениями. Совместно с центром «Семья» организовывает спартакиаду для детей с ОВЗ «Сильные духом», дети с реабилитационного центра занимаются в детских объединениях,  участвуют в спортивных  праздниках, совместно с  ПСО №42 проводит соревнование «Школа безопасности».</w:t>
      </w:r>
    </w:p>
    <w:p w:rsidR="004F317F" w:rsidRPr="000E598F" w:rsidRDefault="004F317F" w:rsidP="004F31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>В тесной взаимосвязи построена работа с комитетом по физической культуре и спорту.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98F">
        <w:rPr>
          <w:rFonts w:ascii="Times New Roman" w:hAnsi="Times New Roman"/>
          <w:sz w:val="24"/>
          <w:szCs w:val="24"/>
        </w:rPr>
        <w:t xml:space="preserve">Педагоги филиала   принимают активное участие в организации, судействе во всех районных соревнованиях, за что  награждены Морозов С.Е., </w:t>
      </w:r>
      <w:proofErr w:type="spellStart"/>
      <w:r w:rsidRPr="000E598F">
        <w:rPr>
          <w:rFonts w:ascii="Times New Roman" w:hAnsi="Times New Roman"/>
          <w:sz w:val="24"/>
          <w:szCs w:val="24"/>
        </w:rPr>
        <w:t>Слесарев</w:t>
      </w:r>
      <w:proofErr w:type="spellEnd"/>
      <w:r w:rsidRPr="000E598F">
        <w:rPr>
          <w:rFonts w:ascii="Times New Roman" w:hAnsi="Times New Roman"/>
          <w:sz w:val="24"/>
          <w:szCs w:val="24"/>
        </w:rPr>
        <w:t xml:space="preserve"> В.В. благодарность   министерства спорта Самарской области.</w:t>
      </w:r>
    </w:p>
    <w:p w:rsidR="004F317F" w:rsidRPr="00C151C2" w:rsidRDefault="004F317F" w:rsidP="004F317F">
      <w:pPr>
        <w:pStyle w:val="ac"/>
        <w:snapToGrid w:val="0"/>
        <w:spacing w:line="276" w:lineRule="auto"/>
        <w:ind w:firstLine="540"/>
        <w:jc w:val="both"/>
        <w:rPr>
          <w:b/>
          <w:bCs/>
        </w:rPr>
      </w:pPr>
      <w:proofErr w:type="gramStart"/>
      <w:r w:rsidRPr="000E598F">
        <w:lastRenderedPageBreak/>
        <w:t>Всего в 201</w:t>
      </w:r>
      <w:r>
        <w:t>6</w:t>
      </w:r>
      <w:r w:rsidRPr="000E598F">
        <w:t>-201</w:t>
      </w:r>
      <w:r>
        <w:t>7</w:t>
      </w:r>
      <w:r w:rsidRPr="000E598F">
        <w:t xml:space="preserve"> учебном году дополнительное образование велось по  48 программам, из   них </w:t>
      </w:r>
      <w:r>
        <w:t>100</w:t>
      </w:r>
      <w:r w:rsidRPr="000E598F">
        <w:t xml:space="preserve"> %- </w:t>
      </w:r>
      <w:r>
        <w:t>разработаны в соответствии с п</w:t>
      </w:r>
      <w:r>
        <w:rPr>
          <w:bCs/>
          <w:color w:val="000000"/>
          <w:lang w:eastAsia="ru-RU"/>
        </w:rPr>
        <w:t xml:space="preserve">риказом </w:t>
      </w:r>
      <w:proofErr w:type="spellStart"/>
      <w:r>
        <w:rPr>
          <w:bCs/>
          <w:color w:val="000000"/>
          <w:lang w:eastAsia="ru-RU"/>
        </w:rPr>
        <w:t>Минобрнауки</w:t>
      </w:r>
      <w:proofErr w:type="spellEnd"/>
      <w:r>
        <w:rPr>
          <w:bCs/>
          <w:color w:val="000000"/>
          <w:lang w:eastAsia="ru-RU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образования», </w:t>
      </w:r>
      <w:r>
        <w:t>Постановления</w:t>
      </w:r>
      <w:r w:rsidRPr="00A61F61">
        <w:t xml:space="preserve"> Главного госуд</w:t>
      </w:r>
      <w:r>
        <w:t>арственного санитарного  врача Российской Ф</w:t>
      </w:r>
      <w:r w:rsidRPr="00A61F61">
        <w:t xml:space="preserve">едерации от 4 июля 2014 года </w:t>
      </w:r>
      <w:r>
        <w:t xml:space="preserve">№ </w:t>
      </w:r>
      <w:r w:rsidRPr="00A61F61">
        <w:t xml:space="preserve">41 «Об утверждении </w:t>
      </w:r>
      <w:hyperlink r:id="rId13" w:history="1">
        <w:r w:rsidRPr="00A61F61">
          <w:t>СанПиН 2.4.4.3172-14 "Санитарно-эпидемиологические требования к устройству, содержанию и организации режима</w:t>
        </w:r>
        <w:proofErr w:type="gramEnd"/>
        <w:r w:rsidRPr="00A61F61">
          <w:t xml:space="preserve"> работы образовательных организаций дополнительного образования детей</w:t>
        </w:r>
      </w:hyperlink>
      <w:r w:rsidRPr="00180D31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, </w:t>
      </w:r>
      <w:r>
        <w:t xml:space="preserve">Письма </w:t>
      </w:r>
      <w:r w:rsidRPr="00F35FB6">
        <w:t xml:space="preserve"> </w:t>
      </w:r>
      <w:proofErr w:type="spellStart"/>
      <w:r w:rsidRPr="00F35FB6">
        <w:t>Минобрнауки</w:t>
      </w:r>
      <w:proofErr w:type="spellEnd"/>
      <w:r w:rsidRPr="00F35FB6">
        <w:t xml:space="preserve"> РФ от 11.12.2006 </w:t>
      </w:r>
      <w:r>
        <w:t xml:space="preserve">№ </w:t>
      </w:r>
      <w:r w:rsidRPr="00F35FB6">
        <w:t>06-1844 «О Примерных требованиях к программам доп</w:t>
      </w:r>
      <w:r>
        <w:t>олнительного образования детей».</w:t>
      </w:r>
    </w:p>
    <w:p w:rsidR="004F317F" w:rsidRPr="000E598F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 xml:space="preserve">Кроме  того,  в филиале разработаны и успешно внедряются авторские образовательные программы-  </w:t>
      </w:r>
      <w:r>
        <w:rPr>
          <w:rFonts w:ascii="Times New Roman" w:hAnsi="Times New Roman"/>
          <w:sz w:val="24"/>
          <w:szCs w:val="24"/>
        </w:rPr>
        <w:t>7</w:t>
      </w:r>
      <w:r w:rsidRPr="000E598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14,5</w:t>
      </w:r>
      <w:r w:rsidRPr="000E598F">
        <w:rPr>
          <w:rFonts w:ascii="Times New Roman" w:hAnsi="Times New Roman"/>
          <w:sz w:val="24"/>
          <w:szCs w:val="24"/>
        </w:rPr>
        <w:t>%): «Мир вокруг н</w:t>
      </w:r>
      <w:r>
        <w:rPr>
          <w:rFonts w:ascii="Times New Roman" w:hAnsi="Times New Roman"/>
          <w:sz w:val="24"/>
          <w:szCs w:val="24"/>
        </w:rPr>
        <w:t xml:space="preserve">ас», </w:t>
      </w:r>
      <w:r w:rsidRPr="000E598F">
        <w:rPr>
          <w:rFonts w:ascii="Times New Roman" w:hAnsi="Times New Roman"/>
          <w:sz w:val="24"/>
          <w:szCs w:val="24"/>
        </w:rPr>
        <w:t xml:space="preserve"> «Мастерицы», «Модница», «Солнечный луч», «</w:t>
      </w:r>
      <w:proofErr w:type="spellStart"/>
      <w:r w:rsidRPr="000E598F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0E598F">
        <w:rPr>
          <w:rFonts w:ascii="Times New Roman" w:hAnsi="Times New Roman"/>
          <w:sz w:val="24"/>
          <w:szCs w:val="24"/>
        </w:rPr>
        <w:t xml:space="preserve">», «Волшебный клубок», «Компьютерное творчество».          </w:t>
      </w:r>
    </w:p>
    <w:p w:rsidR="004F317F" w:rsidRPr="000E598F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>Это помогает учащимся успешно осваивать учебный материал, расширить их кругозор и добиваться высоких результатов в учебной деятельности. Работа по авторским программам способствует творческому развитию педагогов и учащихся,  их  самореализации. Статистические данные показывают, что в учреждении преобладают, более стабильны и пользуются наибольшей популярностью детей и их родителей образовательные программы физкультурно-спортивной  направленности,  9</w:t>
      </w:r>
      <w:r>
        <w:rPr>
          <w:rFonts w:ascii="Times New Roman" w:hAnsi="Times New Roman"/>
          <w:sz w:val="24"/>
          <w:szCs w:val="24"/>
        </w:rPr>
        <w:t>4</w:t>
      </w:r>
      <w:r w:rsidRPr="000E598F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0E598F">
        <w:rPr>
          <w:rFonts w:ascii="Times New Roman" w:hAnsi="Times New Roman"/>
          <w:sz w:val="24"/>
          <w:szCs w:val="24"/>
        </w:rPr>
        <w:t>, художественно-эстетической  2</w:t>
      </w:r>
      <w:r>
        <w:rPr>
          <w:rFonts w:ascii="Times New Roman" w:hAnsi="Times New Roman"/>
          <w:sz w:val="24"/>
          <w:szCs w:val="24"/>
        </w:rPr>
        <w:t>2</w:t>
      </w:r>
      <w:r w:rsidRPr="000E598F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0E598F">
        <w:rPr>
          <w:rFonts w:ascii="Times New Roman" w:hAnsi="Times New Roman"/>
          <w:sz w:val="24"/>
          <w:szCs w:val="24"/>
        </w:rPr>
        <w:t xml:space="preserve">. </w:t>
      </w:r>
    </w:p>
    <w:p w:rsidR="004F317F" w:rsidRPr="000E598F" w:rsidRDefault="004F317F" w:rsidP="004F31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>В учреждении  наиболее приоритетными являются дополнительные образовательные программы для среднего школьного возраста. Их в учреждении 42%. На втором месте – программы для учащихся начальной школы, их 31% и 17% - для учащихся старшего школьного возраста, 2 % - для дошкольников, по данным программам в течение учебного года в учреждении получали дополнительное образование 2271 воспитанник.</w:t>
      </w:r>
    </w:p>
    <w:p w:rsidR="004F317F" w:rsidRPr="000E598F" w:rsidRDefault="004F317F" w:rsidP="004F31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 xml:space="preserve">Педагогический коллектив постоянно работает над проблемой сохранения контингента </w:t>
      </w:r>
      <w:proofErr w:type="gramStart"/>
      <w:r w:rsidRPr="000E59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598F">
        <w:rPr>
          <w:rFonts w:ascii="Times New Roman" w:hAnsi="Times New Roman"/>
          <w:sz w:val="24"/>
          <w:szCs w:val="24"/>
        </w:rPr>
        <w:t xml:space="preserve"> до конца учебного года. </w:t>
      </w:r>
    </w:p>
    <w:p w:rsidR="004F317F" w:rsidRPr="000E598F" w:rsidRDefault="004F317F" w:rsidP="004F31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 xml:space="preserve">В  филиале   дополнительного образования «Лидер» из года в год </w:t>
      </w:r>
      <w:r w:rsidRPr="000E598F">
        <w:rPr>
          <w:rFonts w:ascii="Times New Roman" w:hAnsi="Times New Roman"/>
          <w:bCs/>
          <w:iCs/>
          <w:sz w:val="24"/>
          <w:szCs w:val="24"/>
        </w:rPr>
        <w:t xml:space="preserve">растет количество победителей и призеров конкурсных мероприятий разных уровней. </w:t>
      </w:r>
      <w:r w:rsidRPr="000E598F">
        <w:rPr>
          <w:rFonts w:ascii="Times New Roman" w:hAnsi="Times New Roman"/>
          <w:sz w:val="24"/>
          <w:szCs w:val="24"/>
        </w:rPr>
        <w:t xml:space="preserve">Это можно проследить по таким статистическим показателям как: участие коллективов в олимпиадах, научно-практических конференциях, мероприятиях </w:t>
      </w:r>
      <w:proofErr w:type="spellStart"/>
      <w:r w:rsidRPr="000E598F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0E598F">
        <w:rPr>
          <w:rFonts w:ascii="Times New Roman" w:hAnsi="Times New Roman"/>
          <w:sz w:val="24"/>
          <w:szCs w:val="24"/>
        </w:rPr>
        <w:t>-соревновательного и культурно-</w:t>
      </w:r>
      <w:r w:rsidRPr="000E598F">
        <w:rPr>
          <w:rFonts w:ascii="Times New Roman" w:hAnsi="Times New Roman"/>
          <w:spacing w:val="-1"/>
          <w:sz w:val="24"/>
          <w:szCs w:val="24"/>
        </w:rPr>
        <w:t>досугового характера и количество занятых призовых мест (табл.1 и табл.2).</w:t>
      </w:r>
      <w:r w:rsidRPr="000E598F">
        <w:rPr>
          <w:rFonts w:ascii="Times New Roman" w:hAnsi="Times New Roman"/>
          <w:b/>
          <w:sz w:val="24"/>
          <w:szCs w:val="24"/>
        </w:rPr>
        <w:t xml:space="preserve"> </w:t>
      </w:r>
    </w:p>
    <w:p w:rsidR="004F317F" w:rsidRPr="00964FED" w:rsidRDefault="004F317F" w:rsidP="004F31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317F" w:rsidRPr="000E598F" w:rsidRDefault="004F317F" w:rsidP="004F317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E598F">
        <w:rPr>
          <w:rFonts w:ascii="Times New Roman" w:hAnsi="Times New Roman"/>
          <w:b/>
          <w:sz w:val="20"/>
          <w:szCs w:val="20"/>
        </w:rPr>
        <w:t>Таблица № 1.Статистика участия коллективов «Лидер» в мероприятиях.</w:t>
      </w:r>
    </w:p>
    <w:p w:rsidR="004F317F" w:rsidRPr="000E598F" w:rsidRDefault="004F317F" w:rsidP="004F317F">
      <w:pPr>
        <w:spacing w:after="0" w:line="240" w:lineRule="auto"/>
        <w:ind w:left="357" w:firstLine="351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3"/>
        <w:tblW w:w="8563" w:type="dxa"/>
        <w:tblLayout w:type="fixed"/>
        <w:tblLook w:val="0000" w:firstRow="0" w:lastRow="0" w:firstColumn="0" w:lastColumn="0" w:noHBand="0" w:noVBand="0"/>
      </w:tblPr>
      <w:tblGrid>
        <w:gridCol w:w="1951"/>
        <w:gridCol w:w="1653"/>
        <w:gridCol w:w="1653"/>
        <w:gridCol w:w="1653"/>
        <w:gridCol w:w="1653"/>
      </w:tblGrid>
      <w:tr w:rsidR="004F317F" w:rsidRPr="000E598F" w:rsidTr="00936501">
        <w:trPr>
          <w:trHeight w:val="8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98F">
              <w:rPr>
                <w:rFonts w:ascii="Times New Roman" w:hAnsi="Times New Roman"/>
                <w:b/>
                <w:sz w:val="20"/>
                <w:szCs w:val="20"/>
              </w:rPr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E598F">
                <w:rPr>
                  <w:rFonts w:ascii="Times New Roman" w:hAnsi="Times New Roman"/>
                  <w:b/>
                  <w:sz w:val="20"/>
                  <w:szCs w:val="20"/>
                </w:rPr>
                <w:t>2014 г</w:t>
              </w:r>
            </w:smartTag>
            <w:r w:rsidRPr="000E59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98F">
              <w:rPr>
                <w:rFonts w:ascii="Times New Roman" w:hAnsi="Times New Roman"/>
                <w:b/>
                <w:sz w:val="20"/>
                <w:szCs w:val="20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E598F">
                <w:rPr>
                  <w:rFonts w:ascii="Times New Roman" w:hAnsi="Times New Roman"/>
                  <w:b/>
                  <w:sz w:val="20"/>
                  <w:szCs w:val="20"/>
                </w:rPr>
                <w:t>2015 г</w:t>
              </w:r>
            </w:smartTag>
            <w:r w:rsidRPr="000E59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98F">
              <w:rPr>
                <w:rFonts w:ascii="Times New Roman" w:hAnsi="Times New Roman"/>
                <w:b/>
                <w:sz w:val="20"/>
                <w:szCs w:val="20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E598F">
                <w:rPr>
                  <w:rFonts w:ascii="Times New Roman" w:hAnsi="Times New Roman"/>
                  <w:b/>
                  <w:sz w:val="20"/>
                  <w:szCs w:val="20"/>
                </w:rPr>
                <w:t>2016 г</w:t>
              </w:r>
            </w:smartTag>
            <w:r w:rsidRPr="000E59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9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2016-2017</w:t>
            </w:r>
            <w:r w:rsidRPr="000E598F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4F317F" w:rsidRPr="000E598F" w:rsidTr="0093650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19(с) 10(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39(с)  30(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28-2578ч</w:t>
            </w:r>
            <w:proofErr w:type="gramStart"/>
            <w:r w:rsidRPr="000E598F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0E598F">
              <w:rPr>
                <w:rFonts w:ascii="Times New Roman" w:hAnsi="Times New Roman"/>
                <w:sz w:val="20"/>
                <w:szCs w:val="20"/>
              </w:rPr>
              <w:t>с)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40-1152ч</w:t>
            </w:r>
            <w:proofErr w:type="gramStart"/>
            <w:r w:rsidRPr="000E598F"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29-2432ч. (с)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69-1538ч</w:t>
            </w:r>
            <w:proofErr w:type="gramStart"/>
            <w:r w:rsidRPr="000E598F"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F317F" w:rsidRPr="000E598F" w:rsidTr="0093650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Зональный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18(с) 9(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7(с)   4(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7-108ч. (с)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10-39ч. 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9-136ч</w:t>
            </w:r>
            <w:proofErr w:type="gramStart"/>
            <w:r w:rsidRPr="000E598F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0E598F">
              <w:rPr>
                <w:rFonts w:ascii="Times New Roman" w:hAnsi="Times New Roman"/>
                <w:sz w:val="20"/>
                <w:szCs w:val="20"/>
              </w:rPr>
              <w:t>с)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6-56ч. 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F317F" w:rsidRPr="000E598F" w:rsidTr="0093650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21(с) 17(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39 (с)  16(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22-225ч. (с)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17-112ч 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29-296ч. (с)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14-180ч. 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F317F" w:rsidRPr="000E598F" w:rsidTr="0093650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2(с) 2(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3(с)  2(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1-1ч. (с)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1-2ч</w:t>
            </w:r>
            <w:proofErr w:type="gramStart"/>
            <w:r w:rsidRPr="000E598F"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2-18(с)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3-3ч. 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F317F" w:rsidRPr="000E598F" w:rsidTr="00936501">
        <w:trPr>
          <w:trHeight w:val="2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0(с) 2(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0(с)  1(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 (с)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3- 16ч. 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0(с)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4-30ч. 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F317F" w:rsidRPr="000E598F" w:rsidTr="0093650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60(с) 40(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88(с)  53(</w:t>
            </w:r>
            <w:proofErr w:type="spellStart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56- 2912ч. (с)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71-1321ч</w:t>
            </w:r>
            <w:proofErr w:type="gramStart"/>
            <w:r w:rsidRPr="000E598F"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69-2882(с)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96-1807ч</w:t>
            </w:r>
            <w:proofErr w:type="gramStart"/>
            <w:r w:rsidRPr="000E598F"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0E598F">
              <w:rPr>
                <w:rFonts w:ascii="Times New Roman" w:hAnsi="Times New Roman"/>
                <w:sz w:val="20"/>
                <w:szCs w:val="20"/>
              </w:rPr>
              <w:t>дпи</w:t>
            </w:r>
            <w:proofErr w:type="spellEnd"/>
            <w:r w:rsidRPr="000E59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0E598F">
        <w:rPr>
          <w:rFonts w:ascii="Times New Roman" w:hAnsi="Times New Roman"/>
          <w:b/>
          <w:bCs/>
          <w:spacing w:val="-2"/>
          <w:sz w:val="20"/>
          <w:szCs w:val="20"/>
        </w:rPr>
        <w:lastRenderedPageBreak/>
        <w:t>Таблица № 2. Статистика результативности</w:t>
      </w:r>
    </w:p>
    <w:p w:rsidR="004F317F" w:rsidRPr="000E598F" w:rsidRDefault="004F317F" w:rsidP="004F3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tbl>
      <w:tblPr>
        <w:tblW w:w="10796" w:type="dxa"/>
        <w:tblInd w:w="-9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26"/>
        <w:gridCol w:w="709"/>
        <w:gridCol w:w="709"/>
        <w:gridCol w:w="722"/>
        <w:gridCol w:w="810"/>
        <w:gridCol w:w="16"/>
        <w:gridCol w:w="578"/>
        <w:gridCol w:w="709"/>
        <w:gridCol w:w="709"/>
        <w:gridCol w:w="990"/>
        <w:gridCol w:w="686"/>
        <w:gridCol w:w="686"/>
        <w:gridCol w:w="866"/>
        <w:gridCol w:w="1080"/>
      </w:tblGrid>
      <w:tr w:rsidR="004F317F" w:rsidRPr="000E598F" w:rsidTr="009365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98F">
              <w:rPr>
                <w:rFonts w:ascii="Times New Roman" w:hAnsi="Times New Roman"/>
                <w:b/>
                <w:sz w:val="20"/>
                <w:szCs w:val="20"/>
              </w:rPr>
              <w:t xml:space="preserve">           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E598F">
                <w:rPr>
                  <w:rFonts w:ascii="Times New Roman" w:hAnsi="Times New Roman"/>
                  <w:b/>
                  <w:sz w:val="20"/>
                  <w:szCs w:val="20"/>
                </w:rPr>
                <w:t>2014 г</w:t>
              </w:r>
            </w:smartTag>
            <w:r w:rsidRPr="000E59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98F">
              <w:rPr>
                <w:rFonts w:ascii="Times New Roman" w:hAnsi="Times New Roman"/>
                <w:b/>
                <w:sz w:val="20"/>
                <w:szCs w:val="20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E598F">
                <w:rPr>
                  <w:rFonts w:ascii="Times New Roman" w:hAnsi="Times New Roman"/>
                  <w:b/>
                  <w:sz w:val="20"/>
                  <w:szCs w:val="20"/>
                </w:rPr>
                <w:t>2015 г</w:t>
              </w:r>
            </w:smartTag>
            <w:r w:rsidRPr="000E59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98F">
              <w:rPr>
                <w:rFonts w:ascii="Times New Roman" w:hAnsi="Times New Roman"/>
                <w:b/>
                <w:sz w:val="20"/>
                <w:szCs w:val="20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E598F">
                <w:rPr>
                  <w:rFonts w:ascii="Times New Roman" w:hAnsi="Times New Roman"/>
                  <w:b/>
                  <w:sz w:val="20"/>
                  <w:szCs w:val="20"/>
                </w:rPr>
                <w:t>2016 г</w:t>
              </w:r>
            </w:smartTag>
            <w:r w:rsidRPr="000E59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F317F" w:rsidRPr="000E598F" w:rsidTr="00936501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2м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3м</w:t>
            </w:r>
          </w:p>
        </w:tc>
        <w:tc>
          <w:tcPr>
            <w:tcW w:w="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др.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награды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3м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др.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награды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2м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др. награды</w:t>
            </w:r>
          </w:p>
        </w:tc>
      </w:tr>
      <w:tr w:rsidR="004F317F" w:rsidRPr="000E598F" w:rsidTr="00936501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100\3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40\2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6\0</w:t>
            </w:r>
          </w:p>
        </w:tc>
        <w:tc>
          <w:tcPr>
            <w:tcW w:w="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0\2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32\6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17\2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34\5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47\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42\6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38\5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0\3</w:t>
            </w:r>
          </w:p>
        </w:tc>
      </w:tr>
      <w:tr w:rsidR="004F317F" w:rsidRPr="000E598F" w:rsidTr="00936501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Зональный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6\8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4\8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3\10</w:t>
            </w:r>
          </w:p>
        </w:tc>
        <w:tc>
          <w:tcPr>
            <w:tcW w:w="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1\1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4\3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1\3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3\6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0\6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1\4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2\5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4\11</w:t>
            </w:r>
          </w:p>
        </w:tc>
      </w:tr>
      <w:tr w:rsidR="004F317F" w:rsidRPr="000E598F" w:rsidTr="00936501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26\2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15\0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16\4</w:t>
            </w:r>
          </w:p>
        </w:tc>
        <w:tc>
          <w:tcPr>
            <w:tcW w:w="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3\12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13\7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5\7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9\12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6\17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28\7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16\9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16\10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7\16</w:t>
            </w:r>
          </w:p>
        </w:tc>
      </w:tr>
      <w:tr w:rsidR="004F317F" w:rsidRPr="000E598F" w:rsidTr="009365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1\0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1\0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1\1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1\1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0\0</w:t>
            </w:r>
          </w:p>
        </w:tc>
      </w:tr>
      <w:tr w:rsidR="004F317F" w:rsidRPr="000E598F" w:rsidTr="00936501"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0\0</w:t>
            </w:r>
          </w:p>
        </w:tc>
      </w:tr>
      <w:tr w:rsidR="004F317F" w:rsidRPr="000E598F" w:rsidTr="00936501">
        <w:trPr>
          <w:trHeight w:val="718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133\13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59\10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26\15</w:t>
            </w:r>
          </w:p>
        </w:tc>
        <w:tc>
          <w:tcPr>
            <w:tcW w:w="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4\16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54\18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23\13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43\26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9\28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76\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59\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56\21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11\30</w:t>
            </w:r>
          </w:p>
        </w:tc>
      </w:tr>
    </w:tbl>
    <w:p w:rsidR="004F317F" w:rsidRDefault="004F317F" w:rsidP="004F317F">
      <w:pPr>
        <w:spacing w:after="0" w:line="240" w:lineRule="auto"/>
        <w:ind w:left="357" w:firstLine="351"/>
        <w:jc w:val="both"/>
        <w:rPr>
          <w:rFonts w:ascii="Times New Roman" w:hAnsi="Times New Roman"/>
          <w:sz w:val="20"/>
          <w:szCs w:val="20"/>
        </w:rPr>
      </w:pPr>
    </w:p>
    <w:p w:rsidR="004F317F" w:rsidRDefault="004F317F" w:rsidP="004F317F">
      <w:pPr>
        <w:spacing w:after="0" w:line="240" w:lineRule="auto"/>
        <w:ind w:left="357" w:firstLine="351"/>
        <w:jc w:val="both"/>
        <w:rPr>
          <w:rFonts w:ascii="Times New Roman" w:hAnsi="Times New Roman"/>
          <w:sz w:val="20"/>
          <w:szCs w:val="20"/>
        </w:rPr>
      </w:pPr>
    </w:p>
    <w:p w:rsidR="004F317F" w:rsidRDefault="004F317F" w:rsidP="004F317F">
      <w:pPr>
        <w:spacing w:after="0" w:line="240" w:lineRule="auto"/>
        <w:ind w:left="357" w:firstLine="351"/>
        <w:jc w:val="both"/>
        <w:rPr>
          <w:rFonts w:ascii="Times New Roman" w:hAnsi="Times New Roman"/>
          <w:sz w:val="20"/>
          <w:szCs w:val="20"/>
        </w:rPr>
      </w:pPr>
    </w:p>
    <w:p w:rsidR="004F317F" w:rsidRDefault="004F317F" w:rsidP="004F317F">
      <w:pPr>
        <w:spacing w:after="0" w:line="240" w:lineRule="auto"/>
        <w:ind w:left="357" w:firstLine="351"/>
        <w:jc w:val="both"/>
        <w:rPr>
          <w:rFonts w:ascii="Times New Roman" w:hAnsi="Times New Roman"/>
          <w:sz w:val="20"/>
          <w:szCs w:val="20"/>
        </w:rPr>
      </w:pPr>
    </w:p>
    <w:p w:rsidR="004F317F" w:rsidRDefault="004F317F" w:rsidP="004F317F">
      <w:pPr>
        <w:spacing w:after="0" w:line="240" w:lineRule="auto"/>
        <w:ind w:left="357" w:firstLine="351"/>
        <w:jc w:val="both"/>
        <w:rPr>
          <w:rFonts w:ascii="Times New Roman" w:hAnsi="Times New Roman"/>
          <w:sz w:val="20"/>
          <w:szCs w:val="20"/>
        </w:rPr>
      </w:pPr>
    </w:p>
    <w:p w:rsidR="004F317F" w:rsidRDefault="004F317F" w:rsidP="004F317F">
      <w:pPr>
        <w:spacing w:after="0" w:line="240" w:lineRule="auto"/>
        <w:ind w:left="357" w:firstLine="351"/>
        <w:jc w:val="both"/>
        <w:rPr>
          <w:rFonts w:ascii="Times New Roman" w:hAnsi="Times New Roman"/>
          <w:sz w:val="20"/>
          <w:szCs w:val="20"/>
        </w:rPr>
      </w:pPr>
    </w:p>
    <w:p w:rsidR="004F317F" w:rsidRDefault="004F317F" w:rsidP="004F317F">
      <w:pPr>
        <w:spacing w:after="0" w:line="240" w:lineRule="auto"/>
        <w:ind w:left="357" w:firstLine="351"/>
        <w:jc w:val="both"/>
        <w:rPr>
          <w:rFonts w:ascii="Times New Roman" w:hAnsi="Times New Roman"/>
          <w:sz w:val="20"/>
          <w:szCs w:val="20"/>
        </w:rPr>
      </w:pPr>
    </w:p>
    <w:p w:rsidR="004F317F" w:rsidRPr="000E598F" w:rsidRDefault="004F317F" w:rsidP="004F317F">
      <w:pPr>
        <w:spacing w:after="0" w:line="240" w:lineRule="auto"/>
        <w:ind w:left="357" w:firstLine="351"/>
        <w:jc w:val="both"/>
        <w:rPr>
          <w:rFonts w:ascii="Times New Roman" w:hAnsi="Times New Roman"/>
          <w:sz w:val="20"/>
          <w:szCs w:val="20"/>
        </w:rPr>
      </w:pPr>
    </w:p>
    <w:tbl>
      <w:tblPr>
        <w:tblW w:w="7739" w:type="dxa"/>
        <w:tblInd w:w="38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069"/>
        <w:gridCol w:w="1559"/>
        <w:gridCol w:w="1417"/>
        <w:gridCol w:w="1276"/>
        <w:gridCol w:w="1418"/>
      </w:tblGrid>
      <w:tr w:rsidR="004F317F" w:rsidRPr="000E598F" w:rsidTr="00936501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98F">
              <w:rPr>
                <w:rFonts w:ascii="Times New Roman" w:hAnsi="Times New Roman"/>
                <w:b/>
                <w:sz w:val="20"/>
                <w:szCs w:val="20"/>
              </w:rPr>
              <w:t xml:space="preserve">           2016-2017 г.</w:t>
            </w:r>
          </w:p>
        </w:tc>
      </w:tr>
      <w:tr w:rsidR="004F317F" w:rsidRPr="000E598F" w:rsidTr="00936501"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др.</w:t>
            </w:r>
          </w:p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награды</w:t>
            </w:r>
          </w:p>
        </w:tc>
      </w:tr>
      <w:tr w:rsidR="004F317F" w:rsidRPr="000E598F" w:rsidTr="00936501"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16/6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11/4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11/6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</w:tr>
      <w:tr w:rsidR="004F317F" w:rsidRPr="000E598F" w:rsidTr="00936501"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Зональный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317F" w:rsidRPr="000E598F" w:rsidTr="00936501"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17/5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12/7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12/8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0/5</w:t>
            </w:r>
          </w:p>
        </w:tc>
      </w:tr>
      <w:tr w:rsidR="004F317F" w:rsidRPr="000E598F" w:rsidTr="00936501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</w:tr>
      <w:tr w:rsidR="004F317F" w:rsidRPr="000E598F" w:rsidTr="00936501"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</w:t>
            </w:r>
            <w:r w:rsidRPr="000E598F">
              <w:rPr>
                <w:rFonts w:ascii="Times New Roman" w:hAnsi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317F" w:rsidRPr="000E598F" w:rsidTr="00936501">
        <w:trPr>
          <w:trHeight w:val="718"/>
        </w:trPr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3</w:t>
            </w:r>
            <w:r w:rsidRPr="000E598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E598F">
              <w:rPr>
                <w:rFonts w:ascii="Times New Roman" w:hAnsi="Times New Roman"/>
                <w:sz w:val="20"/>
                <w:szCs w:val="20"/>
              </w:rPr>
              <w:t>/20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</w:t>
            </w:r>
            <w:r w:rsidRPr="000E598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E598F">
              <w:rPr>
                <w:rFonts w:ascii="Times New Roman" w:hAnsi="Times New Roman"/>
                <w:sz w:val="20"/>
                <w:szCs w:val="20"/>
              </w:rPr>
              <w:t>/16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2</w:t>
            </w:r>
            <w:r w:rsidRPr="000E598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E598F">
              <w:rPr>
                <w:rFonts w:ascii="Times New Roman" w:hAnsi="Times New Roman"/>
                <w:sz w:val="20"/>
                <w:szCs w:val="20"/>
              </w:rPr>
              <w:t>/</w:t>
            </w:r>
            <w:r w:rsidRPr="000E598F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Pr="000E598F" w:rsidRDefault="004F317F" w:rsidP="00936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98F">
              <w:rPr>
                <w:rFonts w:ascii="Times New Roman" w:hAnsi="Times New Roman"/>
                <w:sz w:val="20"/>
                <w:szCs w:val="20"/>
              </w:rPr>
              <w:t>0/7</w:t>
            </w:r>
          </w:p>
        </w:tc>
      </w:tr>
    </w:tbl>
    <w:p w:rsidR="004F317F" w:rsidRPr="000E598F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98F">
        <w:rPr>
          <w:rFonts w:ascii="Times New Roman" w:hAnsi="Times New Roman"/>
          <w:sz w:val="24"/>
          <w:szCs w:val="24"/>
        </w:rPr>
        <w:t>В 2016-2017 уч. году по сравнению с прошлым учебным годом наблюдается повышение участия коллективов  филиала   дополнительного образования «Лидер» в мероприятиях различного уровня.  Результативность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98F">
        <w:rPr>
          <w:rFonts w:ascii="Times New Roman" w:hAnsi="Times New Roman"/>
          <w:sz w:val="24"/>
          <w:szCs w:val="24"/>
        </w:rPr>
        <w:t xml:space="preserve">    участия воспитанников и детских объединений физкультурно-спортивной направленности   </w:t>
      </w:r>
      <w:r>
        <w:rPr>
          <w:rFonts w:ascii="Times New Roman" w:hAnsi="Times New Roman"/>
          <w:sz w:val="24"/>
          <w:szCs w:val="24"/>
        </w:rPr>
        <w:t xml:space="preserve">немного снизилась за счет снижения  результатов районного уровня.  </w:t>
      </w:r>
      <w:r w:rsidRPr="000E598F">
        <w:rPr>
          <w:rFonts w:ascii="Times New Roman" w:hAnsi="Times New Roman"/>
          <w:sz w:val="24"/>
          <w:szCs w:val="24"/>
        </w:rPr>
        <w:t xml:space="preserve">  Радует, что в копилке достижений есть победители международного масштаба: выступив в  международном конкурсе  «Волга в сердце впадает мое»,  детское объединение «Модница» стало лауреатом </w:t>
      </w:r>
      <w:r>
        <w:rPr>
          <w:rFonts w:ascii="Times New Roman" w:hAnsi="Times New Roman"/>
          <w:sz w:val="24"/>
          <w:szCs w:val="24"/>
        </w:rPr>
        <w:t>3</w:t>
      </w:r>
      <w:r w:rsidRPr="000E598F">
        <w:rPr>
          <w:rFonts w:ascii="Times New Roman" w:hAnsi="Times New Roman"/>
          <w:sz w:val="24"/>
          <w:szCs w:val="24"/>
        </w:rPr>
        <w:t xml:space="preserve"> степени   (педагог </w:t>
      </w:r>
      <w:proofErr w:type="spellStart"/>
      <w:r w:rsidRPr="000E598F">
        <w:rPr>
          <w:rFonts w:ascii="Times New Roman" w:hAnsi="Times New Roman"/>
          <w:sz w:val="24"/>
          <w:szCs w:val="24"/>
        </w:rPr>
        <w:t>Ульдякова</w:t>
      </w:r>
      <w:proofErr w:type="spellEnd"/>
      <w:r w:rsidRPr="000E598F">
        <w:rPr>
          <w:rFonts w:ascii="Times New Roman" w:hAnsi="Times New Roman"/>
          <w:sz w:val="24"/>
          <w:szCs w:val="24"/>
        </w:rPr>
        <w:t xml:space="preserve"> Оксана Геннадьевна)</w:t>
      </w:r>
      <w:r>
        <w:rPr>
          <w:rFonts w:ascii="Times New Roman" w:hAnsi="Times New Roman"/>
          <w:sz w:val="24"/>
          <w:szCs w:val="24"/>
        </w:rPr>
        <w:t>, в  Международном</w:t>
      </w:r>
      <w:r w:rsidRPr="000E598F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0E598F">
        <w:rPr>
          <w:rFonts w:ascii="Times New Roman" w:hAnsi="Times New Roman"/>
          <w:sz w:val="24"/>
          <w:szCs w:val="24"/>
        </w:rPr>
        <w:t xml:space="preserve"> театров детской и молодежной моды «Лабиринты моды-2017»</w:t>
      </w:r>
      <w:r>
        <w:rPr>
          <w:rFonts w:ascii="Times New Roman" w:hAnsi="Times New Roman"/>
          <w:sz w:val="24"/>
          <w:szCs w:val="24"/>
        </w:rPr>
        <w:t xml:space="preserve"> - 1 место,  </w:t>
      </w:r>
      <w:r w:rsidRPr="000E598F">
        <w:rPr>
          <w:rFonts w:ascii="Times New Roman" w:hAnsi="Times New Roman"/>
          <w:sz w:val="24"/>
          <w:szCs w:val="24"/>
        </w:rPr>
        <w:t xml:space="preserve">Международный фестиваль </w:t>
      </w:r>
      <w:proofErr w:type="gramStart"/>
      <w:r w:rsidRPr="000E598F">
        <w:rPr>
          <w:rFonts w:ascii="Times New Roman" w:hAnsi="Times New Roman"/>
          <w:sz w:val="24"/>
          <w:szCs w:val="24"/>
        </w:rPr>
        <w:t>–</w:t>
      </w:r>
      <w:r w:rsidRPr="000E598F">
        <w:rPr>
          <w:rFonts w:ascii="Times New Roman" w:hAnsi="Times New Roman"/>
          <w:sz w:val="24"/>
          <w:szCs w:val="24"/>
        </w:rPr>
        <w:lastRenderedPageBreak/>
        <w:t>к</w:t>
      </w:r>
      <w:proofErr w:type="gramEnd"/>
      <w:r w:rsidRPr="000E598F">
        <w:rPr>
          <w:rFonts w:ascii="Times New Roman" w:hAnsi="Times New Roman"/>
          <w:sz w:val="24"/>
          <w:szCs w:val="24"/>
        </w:rPr>
        <w:t xml:space="preserve">онкурс «Волжские созвездия» </w:t>
      </w:r>
      <w:r>
        <w:rPr>
          <w:rFonts w:ascii="Times New Roman" w:hAnsi="Times New Roman"/>
          <w:sz w:val="24"/>
          <w:szCs w:val="24"/>
        </w:rPr>
        <w:t xml:space="preserve">-1 и 2  места (педагоги </w:t>
      </w:r>
      <w:proofErr w:type="spellStart"/>
      <w:r>
        <w:rPr>
          <w:rFonts w:ascii="Times New Roman" w:hAnsi="Times New Roman"/>
          <w:sz w:val="24"/>
          <w:szCs w:val="24"/>
        </w:rPr>
        <w:t>Жулина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/>
          <w:sz w:val="24"/>
          <w:szCs w:val="24"/>
        </w:rPr>
        <w:t>Муртазина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Г.А.), </w:t>
      </w:r>
      <w:r w:rsidRPr="00284124">
        <w:rPr>
          <w:rFonts w:ascii="Times New Roman" w:hAnsi="Times New Roman"/>
          <w:sz w:val="24"/>
          <w:szCs w:val="24"/>
        </w:rPr>
        <w:t>Международный конкурс фестиваль «Весенняя капель» (Номинация «Мода»)</w:t>
      </w:r>
      <w:r>
        <w:rPr>
          <w:rFonts w:ascii="Times New Roman" w:hAnsi="Times New Roman"/>
          <w:sz w:val="24"/>
          <w:szCs w:val="24"/>
        </w:rPr>
        <w:t xml:space="preserve">-1 место (педагог </w:t>
      </w:r>
      <w:proofErr w:type="spellStart"/>
      <w:r>
        <w:rPr>
          <w:rFonts w:ascii="Times New Roman" w:hAnsi="Times New Roman"/>
          <w:sz w:val="24"/>
          <w:szCs w:val="24"/>
        </w:rPr>
        <w:t>Ульдякова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О.Г.), </w:t>
      </w:r>
      <w:r w:rsidRPr="00284124">
        <w:rPr>
          <w:rFonts w:ascii="Times New Roman" w:hAnsi="Times New Roman"/>
          <w:sz w:val="24"/>
          <w:szCs w:val="24"/>
        </w:rPr>
        <w:t>Международный конкурс фестиваль «</w:t>
      </w:r>
      <w:r>
        <w:rPr>
          <w:rFonts w:ascii="Times New Roman" w:hAnsi="Times New Roman"/>
          <w:sz w:val="24"/>
          <w:szCs w:val="24"/>
        </w:rPr>
        <w:t>Созвездие красного лета</w:t>
      </w:r>
      <w:r w:rsidRPr="002841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- 3 место (педагог </w:t>
      </w:r>
      <w:proofErr w:type="spellStart"/>
      <w:r>
        <w:rPr>
          <w:rFonts w:ascii="Times New Roman" w:hAnsi="Times New Roman"/>
          <w:sz w:val="24"/>
          <w:szCs w:val="24"/>
        </w:rPr>
        <w:t>Ульдякова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О.Г.).</w:t>
      </w:r>
    </w:p>
    <w:p w:rsidR="004F317F" w:rsidRPr="002C462E" w:rsidRDefault="004F317F" w:rsidP="004F317F">
      <w:pPr>
        <w:pStyle w:val="wP2"/>
        <w:spacing w:line="276" w:lineRule="auto"/>
      </w:pPr>
      <w:r w:rsidRPr="002C462E">
        <w:t xml:space="preserve">            Филиал   дополнительного образования «Лидер» решает задачу управления качеством дополнительного образования и совершенствования нормативно-правового обеспечения образовательного процесса. С этой целью в учреждении ведется методическая работа. Основными элементами методической деятельности  являются:</w:t>
      </w:r>
    </w:p>
    <w:p w:rsidR="004F317F" w:rsidRPr="002C462E" w:rsidRDefault="004F317F" w:rsidP="004F317F">
      <w:pPr>
        <w:pStyle w:val="wP2"/>
        <w:spacing w:line="276" w:lineRule="auto"/>
      </w:pPr>
      <w:r w:rsidRPr="002C462E">
        <w:t xml:space="preserve">      повышение профессионального мастерства педагогов дополнительного образования в рамках методической работы;</w:t>
      </w:r>
    </w:p>
    <w:p w:rsidR="004F317F" w:rsidRPr="002C462E" w:rsidRDefault="004F317F" w:rsidP="004F317F">
      <w:pPr>
        <w:pStyle w:val="wP2"/>
        <w:spacing w:line="276" w:lineRule="auto"/>
      </w:pPr>
      <w:r w:rsidRPr="002C462E">
        <w:t xml:space="preserve"> методические объединения,</w:t>
      </w:r>
    </w:p>
    <w:p w:rsidR="004F317F" w:rsidRPr="002C462E" w:rsidRDefault="004F317F" w:rsidP="004F317F">
      <w:pPr>
        <w:pStyle w:val="wP2"/>
        <w:spacing w:line="276" w:lineRule="auto"/>
      </w:pPr>
      <w:r w:rsidRPr="002C462E">
        <w:t xml:space="preserve"> педагогический совет,</w:t>
      </w:r>
    </w:p>
    <w:p w:rsidR="004F317F" w:rsidRPr="002C462E" w:rsidRDefault="004F317F" w:rsidP="004F317F">
      <w:pPr>
        <w:pStyle w:val="wP2"/>
        <w:spacing w:line="276" w:lineRule="auto"/>
      </w:pPr>
      <w:r w:rsidRPr="002C462E">
        <w:t xml:space="preserve"> повышение квалификации</w:t>
      </w:r>
    </w:p>
    <w:p w:rsidR="004F317F" w:rsidRPr="002C462E" w:rsidRDefault="004F317F" w:rsidP="004F31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62E">
        <w:rPr>
          <w:rFonts w:ascii="Times New Roman" w:hAnsi="Times New Roman"/>
          <w:sz w:val="24"/>
          <w:szCs w:val="24"/>
        </w:rPr>
        <w:t xml:space="preserve">          Методическая работа велась по теме: «Повышение профессионального мастерства педагогов дополнительного образования в рамках методической работы, методического объединения,  повышение квалификации, обмен опытом». </w:t>
      </w:r>
    </w:p>
    <w:p w:rsidR="004F317F" w:rsidRPr="002C462E" w:rsidRDefault="004F317F" w:rsidP="004F317F">
      <w:pPr>
        <w:pStyle w:val="wP2"/>
        <w:spacing w:line="276" w:lineRule="auto"/>
      </w:pPr>
      <w:r w:rsidRPr="002C462E">
        <w:t xml:space="preserve">         Заседания методических объединений проводятся совместно с районными МО  в соответствии с конкретными целями и задачами, практическими нуждами, как учреждения, так и каждого отдельно взятого педагога. По плану  посещались занятия детских объединений. Основная тема была «Игровые технологии в дополнительном образовании». Также продолжается  «Интеграция детских объединений ФДО «Лидер»», «Интеграция направлений».</w:t>
      </w:r>
    </w:p>
    <w:p w:rsidR="004F317F" w:rsidRPr="002C462E" w:rsidRDefault="004F317F" w:rsidP="004F317F">
      <w:pPr>
        <w:pStyle w:val="wP2"/>
        <w:spacing w:line="276" w:lineRule="auto"/>
      </w:pPr>
      <w:r w:rsidRPr="002C462E">
        <w:t xml:space="preserve">        Основной задачей  МО является повышение уровня методического и профессионального мастерства педагогов учреждения. Проводились методические совещания, консультации, мастер- классы. В течени</w:t>
      </w:r>
      <w:proofErr w:type="gramStart"/>
      <w:r w:rsidRPr="002C462E">
        <w:t>и</w:t>
      </w:r>
      <w:proofErr w:type="gramEnd"/>
      <w:r w:rsidRPr="002C462E">
        <w:t xml:space="preserve"> учебного года в объединениях проводились открытые занятия на тему «Игровые технологии»: </w:t>
      </w:r>
    </w:p>
    <w:p w:rsidR="004F317F" w:rsidRPr="002C462E" w:rsidRDefault="004F317F" w:rsidP="004F317F">
      <w:pPr>
        <w:pStyle w:val="wP2"/>
        <w:numPr>
          <w:ilvl w:val="0"/>
          <w:numId w:val="38"/>
        </w:numPr>
        <w:spacing w:line="276" w:lineRule="auto"/>
      </w:pPr>
      <w:r w:rsidRPr="002C462E">
        <w:t xml:space="preserve">Открытое занятие д\о «Волшебный клубок» с использованием сюжетно-ролевой игры «В гостях у бабушки»( </w:t>
      </w:r>
      <w:proofErr w:type="spellStart"/>
      <w:r w:rsidRPr="002C462E">
        <w:t>рук</w:t>
      </w:r>
      <w:proofErr w:type="gramStart"/>
      <w:r w:rsidRPr="002C462E">
        <w:t>.Ж</w:t>
      </w:r>
      <w:proofErr w:type="gramEnd"/>
      <w:r w:rsidRPr="002C462E">
        <w:t>улина</w:t>
      </w:r>
      <w:proofErr w:type="spellEnd"/>
      <w:r w:rsidRPr="002C462E">
        <w:t xml:space="preserve"> Т.В.);</w:t>
      </w:r>
    </w:p>
    <w:p w:rsidR="004F317F" w:rsidRPr="002C462E" w:rsidRDefault="004F317F" w:rsidP="004F317F">
      <w:pPr>
        <w:pStyle w:val="wP2"/>
        <w:numPr>
          <w:ilvl w:val="0"/>
          <w:numId w:val="38"/>
        </w:numPr>
        <w:spacing w:line="276" w:lineRule="auto"/>
      </w:pPr>
      <w:r w:rsidRPr="002C462E">
        <w:t>Открытое занятие д\о «Мастерицы» с использованием игры-упражнения «Н</w:t>
      </w:r>
      <w:r>
        <w:t>а</w:t>
      </w:r>
      <w:r w:rsidRPr="002C462E">
        <w:t xml:space="preserve">ши руки не знают скуки» ( </w:t>
      </w:r>
      <w:proofErr w:type="spellStart"/>
      <w:r w:rsidRPr="002C462E">
        <w:t>рук</w:t>
      </w:r>
      <w:proofErr w:type="gramStart"/>
      <w:r w:rsidRPr="002C462E">
        <w:t>.М</w:t>
      </w:r>
      <w:proofErr w:type="gramEnd"/>
      <w:r w:rsidRPr="002C462E">
        <w:t>уртазина</w:t>
      </w:r>
      <w:proofErr w:type="spellEnd"/>
      <w:r w:rsidRPr="002C462E">
        <w:t xml:space="preserve"> Г.А.);</w:t>
      </w:r>
    </w:p>
    <w:p w:rsidR="004F317F" w:rsidRPr="002C462E" w:rsidRDefault="004F317F" w:rsidP="004F317F">
      <w:pPr>
        <w:pStyle w:val="wP2"/>
        <w:numPr>
          <w:ilvl w:val="0"/>
          <w:numId w:val="38"/>
        </w:numPr>
        <w:spacing w:line="276" w:lineRule="auto"/>
      </w:pPr>
      <w:r w:rsidRPr="002C462E">
        <w:t>Открытое занятие д\о «Непоседы» с использованием тренин</w:t>
      </w:r>
      <w:proofErr w:type="gramStart"/>
      <w:r w:rsidRPr="002C462E">
        <w:t>г-</w:t>
      </w:r>
      <w:proofErr w:type="gramEnd"/>
      <w:r w:rsidRPr="002C462E">
        <w:t xml:space="preserve"> игры на тему: «Кораблекрушение»( </w:t>
      </w:r>
      <w:proofErr w:type="spellStart"/>
      <w:r w:rsidRPr="002C462E">
        <w:t>рук</w:t>
      </w:r>
      <w:proofErr w:type="gramStart"/>
      <w:r w:rsidRPr="002C462E">
        <w:t>.К</w:t>
      </w:r>
      <w:proofErr w:type="gramEnd"/>
      <w:r w:rsidRPr="002C462E">
        <w:t>расавина</w:t>
      </w:r>
      <w:proofErr w:type="spellEnd"/>
      <w:r w:rsidRPr="002C462E">
        <w:t xml:space="preserve"> Л.В.);</w:t>
      </w:r>
    </w:p>
    <w:p w:rsidR="004F317F" w:rsidRPr="002C462E" w:rsidRDefault="004F317F" w:rsidP="004F317F">
      <w:pPr>
        <w:pStyle w:val="wP2"/>
        <w:numPr>
          <w:ilvl w:val="0"/>
          <w:numId w:val="38"/>
        </w:numPr>
        <w:spacing w:line="276" w:lineRule="auto"/>
      </w:pPr>
      <w:r w:rsidRPr="002C462E">
        <w:t xml:space="preserve">Открытое занятие д\о   «Росток» с использование </w:t>
      </w:r>
      <w:proofErr w:type="spellStart"/>
      <w:r w:rsidRPr="002C462E">
        <w:t>общеразивающих</w:t>
      </w:r>
      <w:proofErr w:type="spellEnd"/>
      <w:r w:rsidRPr="002C462E">
        <w:t xml:space="preserve"> игр «Лесные тропинки» (</w:t>
      </w:r>
      <w:proofErr w:type="spellStart"/>
      <w:r w:rsidRPr="002C462E">
        <w:t>рук</w:t>
      </w:r>
      <w:proofErr w:type="gramStart"/>
      <w:r w:rsidRPr="002C462E">
        <w:t>.Н</w:t>
      </w:r>
      <w:proofErr w:type="gramEnd"/>
      <w:r w:rsidRPr="002C462E">
        <w:t>икитина</w:t>
      </w:r>
      <w:proofErr w:type="spellEnd"/>
      <w:r w:rsidRPr="002C462E">
        <w:t xml:space="preserve"> А.В.);</w:t>
      </w:r>
    </w:p>
    <w:p w:rsidR="004F317F" w:rsidRPr="002C462E" w:rsidRDefault="004F317F" w:rsidP="004F317F">
      <w:pPr>
        <w:pStyle w:val="wP2"/>
        <w:numPr>
          <w:ilvl w:val="0"/>
          <w:numId w:val="38"/>
        </w:numPr>
        <w:spacing w:line="276" w:lineRule="auto"/>
      </w:pPr>
      <w:proofErr w:type="gramStart"/>
      <w:r w:rsidRPr="002C462E">
        <w:t>Районное открытое занятие в д/о «Юный волонтер» с использованием комбинированных игровых форм «Бумеранг добра» (рук.</w:t>
      </w:r>
      <w:proofErr w:type="gramEnd"/>
      <w:r w:rsidRPr="002C462E">
        <w:t xml:space="preserve"> </w:t>
      </w:r>
      <w:proofErr w:type="spellStart"/>
      <w:r w:rsidRPr="002C462E">
        <w:t>Шарипова</w:t>
      </w:r>
      <w:proofErr w:type="spellEnd"/>
      <w:r w:rsidRPr="002C462E">
        <w:t xml:space="preserve"> С.С.).</w:t>
      </w:r>
    </w:p>
    <w:p w:rsidR="004F317F" w:rsidRPr="002C462E" w:rsidRDefault="004F317F" w:rsidP="004F317F">
      <w:pPr>
        <w:pStyle w:val="wP2"/>
        <w:spacing w:line="276" w:lineRule="auto"/>
      </w:pPr>
      <w:r w:rsidRPr="002C462E">
        <w:t xml:space="preserve">     На районном методическом объединении были подведены итоги в рамках темы  «Игра в дополнительном образовании – как процесс общеразвивающих технологи</w:t>
      </w:r>
      <w:r>
        <w:t>й</w:t>
      </w:r>
      <w:r w:rsidRPr="002C462E">
        <w:t>».</w:t>
      </w:r>
      <w:r w:rsidRPr="002C462E">
        <w:rPr>
          <w:bCs/>
        </w:rPr>
        <w:t xml:space="preserve"> </w:t>
      </w:r>
    </w:p>
    <w:p w:rsidR="004F317F" w:rsidRPr="009327E6" w:rsidRDefault="004F317F" w:rsidP="004F317F">
      <w:pPr>
        <w:pStyle w:val="wP2"/>
        <w:spacing w:line="276" w:lineRule="auto"/>
      </w:pPr>
      <w:r w:rsidRPr="002C462E">
        <w:t xml:space="preserve">             2016-2017 учебный год был очень насыщенным и интересным. Педагоги ФДО, кроме работы с детьми, участвовали в различных конкурсах и мероприятиях районных, </w:t>
      </w:r>
      <w:r w:rsidRPr="009327E6">
        <w:t xml:space="preserve">окружных, областных уровней. Повышая свое педагогическое мастерство, обмениваясь опытом.  </w:t>
      </w:r>
    </w:p>
    <w:p w:rsidR="004F317F" w:rsidRPr="009327E6" w:rsidRDefault="004F317F" w:rsidP="004F3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27E6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9327E6">
        <w:rPr>
          <w:rFonts w:ascii="Times New Roman" w:hAnsi="Times New Roman"/>
          <w:sz w:val="24"/>
          <w:szCs w:val="24"/>
        </w:rPr>
        <w:t>Шарипова</w:t>
      </w:r>
      <w:proofErr w:type="spellEnd"/>
      <w:r w:rsidRPr="009327E6">
        <w:rPr>
          <w:rFonts w:ascii="Times New Roman" w:hAnsi="Times New Roman"/>
          <w:sz w:val="24"/>
          <w:szCs w:val="24"/>
        </w:rPr>
        <w:t xml:space="preserve"> С.С</w:t>
      </w:r>
      <w:r>
        <w:rPr>
          <w:rFonts w:ascii="Times New Roman" w:hAnsi="Times New Roman"/>
          <w:sz w:val="24"/>
          <w:szCs w:val="24"/>
        </w:rPr>
        <w:t>.</w:t>
      </w:r>
      <w:r w:rsidRPr="009327E6">
        <w:rPr>
          <w:rFonts w:ascii="Times New Roman" w:hAnsi="Times New Roman"/>
          <w:sz w:val="24"/>
          <w:szCs w:val="24"/>
        </w:rPr>
        <w:t xml:space="preserve">  участвовала в Межрегиональной научно-практической конференции работников  образования «Базовые ценности как основа сохранения гражданской идентичности и укрепления межэтнических отношений» (сертификат, статья в сборнике материалов). </w:t>
      </w:r>
      <w:proofErr w:type="gramStart"/>
      <w:r w:rsidRPr="009327E6">
        <w:rPr>
          <w:rFonts w:ascii="Times New Roman" w:hAnsi="Times New Roman"/>
          <w:sz w:val="24"/>
          <w:szCs w:val="24"/>
        </w:rPr>
        <w:t xml:space="preserve">В </w:t>
      </w:r>
      <w:r w:rsidRPr="009327E6">
        <w:rPr>
          <w:rFonts w:ascii="Times New Roman" w:hAnsi="Times New Roman"/>
          <w:sz w:val="24"/>
          <w:szCs w:val="24"/>
          <w:lang w:val="en-US"/>
        </w:rPr>
        <w:t>II</w:t>
      </w:r>
      <w:r w:rsidRPr="009327E6">
        <w:rPr>
          <w:rFonts w:ascii="Times New Roman" w:hAnsi="Times New Roman"/>
          <w:sz w:val="24"/>
          <w:szCs w:val="24"/>
        </w:rPr>
        <w:t xml:space="preserve"> Международном НПК «Современные образовательные актуальные </w:t>
      </w:r>
      <w:r w:rsidRPr="009327E6">
        <w:rPr>
          <w:rFonts w:ascii="Times New Roman" w:hAnsi="Times New Roman"/>
          <w:sz w:val="24"/>
          <w:szCs w:val="24"/>
        </w:rPr>
        <w:lastRenderedPageBreak/>
        <w:t xml:space="preserve">вопросы» (свидетельство, статья в сборнике материалов», </w:t>
      </w:r>
      <w:proofErr w:type="spellStart"/>
      <w:r w:rsidRPr="009327E6">
        <w:rPr>
          <w:rFonts w:ascii="Times New Roman" w:hAnsi="Times New Roman"/>
          <w:sz w:val="24"/>
          <w:szCs w:val="24"/>
        </w:rPr>
        <w:t>Жулина</w:t>
      </w:r>
      <w:proofErr w:type="spellEnd"/>
      <w:r w:rsidRPr="009327E6">
        <w:rPr>
          <w:rFonts w:ascii="Times New Roman" w:hAnsi="Times New Roman"/>
          <w:sz w:val="24"/>
          <w:szCs w:val="24"/>
        </w:rPr>
        <w:t xml:space="preserve"> Т.В. приняла участие во Всероссийском педагогическом конкурсе «Секреты профессионализма» (Номинация «Открытый урок») и заняла 1 место.</w:t>
      </w:r>
      <w:proofErr w:type="gramEnd"/>
    </w:p>
    <w:p w:rsidR="004F317F" w:rsidRPr="002C462E" w:rsidRDefault="004F317F" w:rsidP="004F317F">
      <w:pPr>
        <w:pStyle w:val="wP2"/>
        <w:spacing w:line="276" w:lineRule="auto"/>
      </w:pPr>
      <w:r w:rsidRPr="009327E6">
        <w:t xml:space="preserve">           Большое внимание в течение года уделялось на совершенствование программной базы учреждения, для чего   велась  индивидуальная работа с каждым отдельно взятым педагогом. Дополнительные общеразвивающие   программы были обновлены по новым стандартам. Проводились консультации по требованиям, предъявляемым к составлению дополнительных</w:t>
      </w:r>
      <w:r w:rsidRPr="002C462E">
        <w:t xml:space="preserve"> общеразвивающих программ. Используемые для учебного процесса программы постоянно пополняются дидактическими и методическими пособиями.  В целом образовательные программы, реализуемые учреждением, расширяют возможность выбора уровня усвоения программ, предметной деятельности, исходя из актуальных интересов личности.  </w:t>
      </w:r>
    </w:p>
    <w:p w:rsidR="004F317F" w:rsidRPr="002C462E" w:rsidRDefault="004F317F" w:rsidP="004F317F">
      <w:pPr>
        <w:pStyle w:val="wP2"/>
        <w:spacing w:line="276" w:lineRule="auto"/>
      </w:pPr>
      <w:r w:rsidRPr="002C462E">
        <w:t xml:space="preserve">       Воспитание </w:t>
      </w:r>
      <w:r>
        <w:t xml:space="preserve">- </w:t>
      </w:r>
      <w:r w:rsidRPr="002C462E">
        <w:t>основная задача дополнительного образования. Педагоги с воспитанниками участвуют в социальных проектах таких, как  «Весенняя неделя добра»</w:t>
      </w:r>
    </w:p>
    <w:p w:rsidR="004F317F" w:rsidRPr="002C462E" w:rsidRDefault="004F317F" w:rsidP="004F317F">
      <w:pPr>
        <w:pStyle w:val="wP2"/>
        <w:spacing w:line="276" w:lineRule="auto"/>
      </w:pPr>
      <w:r w:rsidRPr="002C462E">
        <w:t xml:space="preserve">( педагог </w:t>
      </w:r>
      <w:proofErr w:type="spellStart"/>
      <w:r w:rsidRPr="002C462E">
        <w:t>Шарипова</w:t>
      </w:r>
      <w:proofErr w:type="spellEnd"/>
      <w:r w:rsidRPr="002C462E">
        <w:t xml:space="preserve"> С.С.), </w:t>
      </w:r>
      <w:proofErr w:type="gramStart"/>
      <w:r w:rsidRPr="002C462E">
        <w:t>акциях</w:t>
      </w:r>
      <w:proofErr w:type="gramEnd"/>
      <w:r w:rsidRPr="002C462E">
        <w:t>: «Сирень победы», «Победитель</w:t>
      </w:r>
      <w:proofErr w:type="gramStart"/>
      <w:r w:rsidRPr="002C462E">
        <w:t>»(</w:t>
      </w:r>
      <w:proofErr w:type="gramEnd"/>
      <w:r w:rsidRPr="002C462E">
        <w:t xml:space="preserve"> педагог Красавина Л.В.), «Обелиск», «Мы за здоровы</w:t>
      </w:r>
      <w:r>
        <w:t xml:space="preserve">й образ жизни»( </w:t>
      </w:r>
      <w:proofErr w:type="spellStart"/>
      <w:r>
        <w:t>Ульдякова</w:t>
      </w:r>
      <w:proofErr w:type="spellEnd"/>
      <w:r>
        <w:t xml:space="preserve"> О.Г.)</w:t>
      </w:r>
      <w:r w:rsidRPr="002C462E">
        <w:t xml:space="preserve">   </w:t>
      </w:r>
    </w:p>
    <w:p w:rsidR="004F317F" w:rsidRDefault="004F317F" w:rsidP="004F317F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анализа показателей деятельности образовательной </w:t>
      </w:r>
      <w:r>
        <w:rPr>
          <w:rFonts w:ascii="Times New Roman" w:hAnsi="Times New Roman"/>
          <w:sz w:val="28"/>
          <w:szCs w:val="28"/>
        </w:rPr>
        <w:br/>
        <w:t>организации</w:t>
      </w:r>
    </w:p>
    <w:tbl>
      <w:tblPr>
        <w:tblW w:w="10916" w:type="dxa"/>
        <w:tblInd w:w="-13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60"/>
        <w:gridCol w:w="4217"/>
        <w:gridCol w:w="568"/>
        <w:gridCol w:w="136"/>
        <w:gridCol w:w="716"/>
        <w:gridCol w:w="2126"/>
        <w:gridCol w:w="1808"/>
        <w:gridCol w:w="36"/>
      </w:tblGrid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04C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04C2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proofErr w:type="gramStart"/>
            <w:r w:rsidRPr="00804C22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804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proofErr w:type="gramStart"/>
            <w:r w:rsidRPr="00804C22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804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5" w:name="Par746"/>
            <w:bookmarkEnd w:id="5"/>
            <w:r w:rsidRPr="00804C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2271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2271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121C1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2E549A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Детей среднего школьного возраста (11 - 15 лет)</w:t>
            </w:r>
          </w:p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DB0FC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1059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 xml:space="preserve">Детей старшего школьного возраста (15 - 17 лет) </w:t>
            </w:r>
          </w:p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 xml:space="preserve">Численность учащихся, обучающихся по образовательным программам по договорам об </w:t>
            </w: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оказании платных образовательных услуг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2,6</w:t>
            </w: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1F0424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653/28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1F042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3,9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3,9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0/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Дети-мигранты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1.6.4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560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B6560">
              <w:rPr>
                <w:rFonts w:ascii="Times New Roman" w:hAnsi="Times New Roman"/>
                <w:sz w:val="28"/>
                <w:szCs w:val="28"/>
              </w:rPr>
              <w:t>1,2%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7B6560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560">
              <w:rPr>
                <w:rFonts w:ascii="Times New Roman" w:hAnsi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B6560">
              <w:rPr>
                <w:rFonts w:ascii="Times New Roman" w:hAnsi="Times New Roman"/>
                <w:sz w:val="28"/>
                <w:szCs w:val="28"/>
              </w:rPr>
              <w:t>15,4%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7B6560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56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B656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B65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B656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DA4DBE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4689/206,4%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164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DA4DBE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3970/174,8%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9E4394">
              <w:rPr>
                <w:rFonts w:ascii="Times New Roman" w:hAnsi="Times New Roman"/>
                <w:sz w:val="28"/>
                <w:szCs w:val="28"/>
              </w:rPr>
              <w:t>484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E439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E4394">
              <w:rPr>
                <w:rFonts w:ascii="Times New Roman" w:hAnsi="Times New Roman"/>
                <w:sz w:val="28"/>
                <w:szCs w:val="28"/>
              </w:rPr>
              <w:t>1,3%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DA4DBE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668/29,4%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9E4394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9E439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1.8.4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 xml:space="preserve">/0,1%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DA4DBE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21/0,92%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1.8.5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/0,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DA4DBE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30/1,3%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BE47E4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149/6,6%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04C2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BE47E4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55/2,4%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BE47E4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81/3,6%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1.9.4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BE47E4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6/0,3%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1.9.5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/0,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BE47E4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7/0,3%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участвующих в образовательных и </w:t>
            </w: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проектах, в общей численности учащихся, в том числе: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1.10.1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1.10.3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1.10.4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1.10.5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56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7B6560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56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7B6560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7B6560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5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1.11.3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7B6560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5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1.11.4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7B6560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5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1.11.5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7B6560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5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BE47E4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BE47E4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14/70%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14/70%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</w:t>
            </w:r>
            <w:r w:rsidRPr="00804C22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C1798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494D11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6/30%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494D11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14/70%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1.17.1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494D11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9/45%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1.17.2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494D11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5/25%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1.18.1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6/30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7E73C1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7E73C1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707C11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707C11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D7543B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D75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D7543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</w:t>
            </w: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сотрудников образовательной организации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1.23.1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1.23.2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F94341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5E6B31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6" w:name="Par923"/>
            <w:bookmarkEnd w:id="6"/>
            <w:r w:rsidRPr="00804C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673366" w:rsidP="00673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673366" w:rsidP="00673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Лаборатория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Танцевальный класс</w:t>
            </w:r>
          </w:p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2.6.2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804C22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2.6.3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2.6.4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2.6.5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rPr>
                <w:rFonts w:ascii="Times New Roman" w:hAnsi="Times New Roman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317F" w:rsidRPr="00804C22" w:rsidTr="009365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93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673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</w:t>
            </w:r>
            <w:r w:rsidR="00673366">
              <w:rPr>
                <w:rFonts w:ascii="Times New Roman" w:hAnsi="Times New Roman"/>
                <w:sz w:val="28"/>
                <w:szCs w:val="28"/>
              </w:rPr>
              <w:t>618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/</w:t>
            </w:r>
            <w:r w:rsidR="00673366">
              <w:rPr>
                <w:rFonts w:ascii="Times New Roman" w:hAnsi="Times New Roman"/>
                <w:sz w:val="28"/>
                <w:szCs w:val="28"/>
              </w:rPr>
              <w:t>10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7F" w:rsidRPr="00804C22" w:rsidRDefault="004F317F" w:rsidP="00673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1</w:t>
            </w:r>
            <w:r w:rsidR="00673366">
              <w:rPr>
                <w:rFonts w:ascii="Times New Roman" w:hAnsi="Times New Roman"/>
                <w:sz w:val="28"/>
                <w:szCs w:val="28"/>
              </w:rPr>
              <w:t>618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/</w:t>
            </w:r>
            <w:r w:rsidR="00673366">
              <w:rPr>
                <w:rFonts w:ascii="Times New Roman" w:hAnsi="Times New Roman"/>
                <w:sz w:val="28"/>
                <w:szCs w:val="28"/>
              </w:rPr>
              <w:t>10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F317F" w:rsidRPr="00804C22" w:rsidTr="00936501">
        <w:trPr>
          <w:gridBefore w:val="2"/>
          <w:wBefore w:w="1309" w:type="dxa"/>
        </w:trPr>
        <w:tc>
          <w:tcPr>
            <w:tcW w:w="49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17F" w:rsidRPr="00673366" w:rsidRDefault="004F317F" w:rsidP="0093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317F" w:rsidRPr="00804C22" w:rsidRDefault="004F317F" w:rsidP="0093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F317F" w:rsidRPr="00804C22" w:rsidRDefault="004F317F" w:rsidP="009365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_</w:t>
            </w:r>
            <w:r w:rsidRPr="00804C22">
              <w:rPr>
                <w:rFonts w:ascii="Times New Roman" w:hAnsi="Times New Roman"/>
                <w:sz w:val="28"/>
                <w:szCs w:val="28"/>
                <w:u w:val="single"/>
              </w:rPr>
              <w:t>Белов Е.А.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4F317F" w:rsidRPr="00804C22" w:rsidRDefault="004F317F" w:rsidP="009365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C22">
              <w:rPr>
                <w:rFonts w:ascii="Times New Roman" w:hAnsi="Times New Roman"/>
                <w:sz w:val="18"/>
                <w:szCs w:val="18"/>
              </w:rPr>
              <w:t xml:space="preserve"> (Ф.И.О. руководителя образовательной организации)</w:t>
            </w:r>
          </w:p>
          <w:p w:rsidR="004F317F" w:rsidRPr="00804C22" w:rsidRDefault="004F317F" w:rsidP="0093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804C22">
              <w:rPr>
                <w:rFonts w:ascii="Times New Roman" w:hAnsi="Times New Roman"/>
                <w:sz w:val="28"/>
                <w:szCs w:val="28"/>
                <w:u w:val="single"/>
              </w:rPr>
              <w:t>директор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4F317F" w:rsidRPr="00804C22" w:rsidRDefault="004F317F" w:rsidP="009365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C22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  <w:p w:rsidR="004F317F" w:rsidRPr="00804C22" w:rsidRDefault="004F317F" w:rsidP="0093650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4F317F" w:rsidRDefault="004F317F" w:rsidP="0093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804C2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1.08.2017</w:t>
            </w:r>
          </w:p>
          <w:p w:rsidR="004F317F" w:rsidRPr="00804C22" w:rsidRDefault="004F317F" w:rsidP="0093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________/__________</w:t>
            </w:r>
          </w:p>
          <w:p w:rsidR="004F317F" w:rsidRPr="00804C22" w:rsidRDefault="004F317F" w:rsidP="0093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18"/>
                <w:szCs w:val="18"/>
              </w:rPr>
              <w:t>(дата, подпись)</w:t>
            </w:r>
          </w:p>
        </w:tc>
        <w:tc>
          <w:tcPr>
            <w:tcW w:w="46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17F" w:rsidRPr="004F317F" w:rsidRDefault="004F317F" w:rsidP="0093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317F" w:rsidRPr="00804C22" w:rsidRDefault="004F317F" w:rsidP="0093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F317F" w:rsidRPr="00804C22" w:rsidRDefault="004F317F" w:rsidP="0093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804C22">
              <w:rPr>
                <w:rFonts w:ascii="Times New Roman" w:hAnsi="Times New Roman"/>
                <w:sz w:val="28"/>
                <w:szCs w:val="28"/>
                <w:u w:val="single"/>
              </w:rPr>
              <w:t>Куликова Н.В.</w:t>
            </w:r>
            <w:r w:rsidRPr="00804C22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4F317F" w:rsidRPr="00804C22" w:rsidRDefault="004F317F" w:rsidP="009365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C22">
              <w:rPr>
                <w:rFonts w:ascii="Times New Roman" w:hAnsi="Times New Roman"/>
                <w:sz w:val="18"/>
                <w:szCs w:val="18"/>
              </w:rPr>
              <w:t xml:space="preserve"> (Ф.И.О. согласующего лица)</w:t>
            </w:r>
          </w:p>
          <w:p w:rsidR="004F317F" w:rsidRPr="00804C22" w:rsidRDefault="004F317F" w:rsidP="0093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C2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руководитель СУ </w:t>
            </w:r>
            <w:proofErr w:type="spellStart"/>
            <w:r w:rsidRPr="00804C22">
              <w:rPr>
                <w:rFonts w:ascii="Times New Roman" w:hAnsi="Times New Roman"/>
                <w:sz w:val="28"/>
                <w:szCs w:val="28"/>
                <w:u w:val="single"/>
              </w:rPr>
              <w:t>МОиНСО</w:t>
            </w:r>
            <w:proofErr w:type="spellEnd"/>
          </w:p>
          <w:p w:rsidR="004F317F" w:rsidRPr="00804C22" w:rsidRDefault="004F317F" w:rsidP="009365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C22">
              <w:rPr>
                <w:rFonts w:ascii="Times New Roman" w:hAnsi="Times New Roman"/>
                <w:sz w:val="18"/>
                <w:szCs w:val="18"/>
              </w:rPr>
              <w:t>должность)</w:t>
            </w:r>
          </w:p>
          <w:p w:rsidR="004F317F" w:rsidRPr="00804C22" w:rsidRDefault="004F317F" w:rsidP="0093650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4F317F" w:rsidRPr="00804C22" w:rsidRDefault="004F317F" w:rsidP="0093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28"/>
                <w:szCs w:val="28"/>
              </w:rPr>
              <w:t>______________/______________</w:t>
            </w:r>
          </w:p>
          <w:p w:rsidR="004F317F" w:rsidRPr="00804C22" w:rsidRDefault="004F317F" w:rsidP="0093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22">
              <w:rPr>
                <w:rFonts w:ascii="Times New Roman" w:hAnsi="Times New Roman"/>
                <w:sz w:val="18"/>
                <w:szCs w:val="18"/>
              </w:rPr>
              <w:t>(дата, подпись)</w:t>
            </w:r>
          </w:p>
        </w:tc>
      </w:tr>
      <w:tr w:rsidR="004F317F" w:rsidRPr="00804C22" w:rsidTr="00936501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10" w:type="dxa"/>
          <w:wAfter w:w="35" w:type="dxa"/>
        </w:trPr>
        <w:tc>
          <w:tcPr>
            <w:tcW w:w="4785" w:type="dxa"/>
            <w:gridSpan w:val="2"/>
          </w:tcPr>
          <w:p w:rsidR="004F317F" w:rsidRPr="00804C22" w:rsidRDefault="004F317F" w:rsidP="00936501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4"/>
          </w:tcPr>
          <w:p w:rsidR="004F317F" w:rsidRPr="00804C22" w:rsidRDefault="004F317F" w:rsidP="009365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317F" w:rsidRDefault="004F317F" w:rsidP="004F3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317F" w:rsidRDefault="004F317F" w:rsidP="004F3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center"/>
      </w:pPr>
    </w:p>
    <w:p w:rsidR="004F317F" w:rsidRDefault="004F317F" w:rsidP="004F317F"/>
    <w:p w:rsidR="00EC58EA" w:rsidRDefault="00EC58EA" w:rsidP="004F317F">
      <w:pPr>
        <w:pStyle w:val="1"/>
        <w:spacing w:before="0" w:line="360" w:lineRule="auto"/>
        <w:jc w:val="center"/>
      </w:pPr>
    </w:p>
    <w:sectPr w:rsidR="00EC58EA" w:rsidSect="002E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0D" w:rsidRDefault="0026770D" w:rsidP="00A73297">
      <w:pPr>
        <w:spacing w:after="0" w:line="240" w:lineRule="auto"/>
      </w:pPr>
      <w:r>
        <w:separator/>
      </w:r>
    </w:p>
  </w:endnote>
  <w:endnote w:type="continuationSeparator" w:id="0">
    <w:p w:rsidR="0026770D" w:rsidRDefault="0026770D" w:rsidP="00A7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0D" w:rsidRDefault="0026770D" w:rsidP="00A73297">
      <w:pPr>
        <w:spacing w:after="0" w:line="240" w:lineRule="auto"/>
      </w:pPr>
      <w:r>
        <w:separator/>
      </w:r>
    </w:p>
  </w:footnote>
  <w:footnote w:type="continuationSeparator" w:id="0">
    <w:p w:rsidR="0026770D" w:rsidRDefault="0026770D" w:rsidP="00A73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9AEA18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F865CF"/>
    <w:multiLevelType w:val="hybridMultilevel"/>
    <w:tmpl w:val="3550977E"/>
    <w:lvl w:ilvl="0" w:tplc="C8F040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AC461B"/>
    <w:multiLevelType w:val="hybridMultilevel"/>
    <w:tmpl w:val="7BE6C840"/>
    <w:lvl w:ilvl="0" w:tplc="E4F8B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BA0DF0"/>
    <w:multiLevelType w:val="hybridMultilevel"/>
    <w:tmpl w:val="D33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A82AB6"/>
    <w:multiLevelType w:val="hybridMultilevel"/>
    <w:tmpl w:val="4C689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717C08"/>
    <w:multiLevelType w:val="hybridMultilevel"/>
    <w:tmpl w:val="30C4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351F6"/>
    <w:multiLevelType w:val="hybridMultilevel"/>
    <w:tmpl w:val="688ADDF4"/>
    <w:lvl w:ilvl="0" w:tplc="AB66FFE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EB716E"/>
    <w:multiLevelType w:val="hybridMultilevel"/>
    <w:tmpl w:val="A790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2350C4"/>
    <w:multiLevelType w:val="multilevel"/>
    <w:tmpl w:val="59C2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02CF4"/>
    <w:multiLevelType w:val="multilevel"/>
    <w:tmpl w:val="B24C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E41FB"/>
    <w:multiLevelType w:val="hybridMultilevel"/>
    <w:tmpl w:val="D8B2CB1E"/>
    <w:lvl w:ilvl="0" w:tplc="E4F8B21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891991"/>
    <w:multiLevelType w:val="multilevel"/>
    <w:tmpl w:val="F7C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F639A5"/>
    <w:multiLevelType w:val="multilevel"/>
    <w:tmpl w:val="502E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35419F"/>
    <w:multiLevelType w:val="hybridMultilevel"/>
    <w:tmpl w:val="C400B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C379E6"/>
    <w:multiLevelType w:val="multilevel"/>
    <w:tmpl w:val="6B86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16DBD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897BFB"/>
    <w:multiLevelType w:val="hybridMultilevel"/>
    <w:tmpl w:val="CD6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9C493D"/>
    <w:multiLevelType w:val="hybridMultilevel"/>
    <w:tmpl w:val="D982D2AA"/>
    <w:lvl w:ilvl="0" w:tplc="D340B69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3531FE"/>
    <w:multiLevelType w:val="hybridMultilevel"/>
    <w:tmpl w:val="5FA49BDC"/>
    <w:lvl w:ilvl="0" w:tplc="3E1296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6636DE"/>
    <w:multiLevelType w:val="hybridMultilevel"/>
    <w:tmpl w:val="380C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8451B"/>
    <w:multiLevelType w:val="multilevel"/>
    <w:tmpl w:val="9FBC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C759A"/>
    <w:multiLevelType w:val="hybridMultilevel"/>
    <w:tmpl w:val="BF14166E"/>
    <w:lvl w:ilvl="0" w:tplc="E4F8B21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D833A6"/>
    <w:multiLevelType w:val="hybridMultilevel"/>
    <w:tmpl w:val="209C6774"/>
    <w:lvl w:ilvl="0" w:tplc="6B52A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DE7382"/>
    <w:multiLevelType w:val="hybridMultilevel"/>
    <w:tmpl w:val="93A48D74"/>
    <w:lvl w:ilvl="0" w:tplc="C8B2DD5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233A67"/>
    <w:multiLevelType w:val="multilevel"/>
    <w:tmpl w:val="8CA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664294"/>
    <w:multiLevelType w:val="multilevel"/>
    <w:tmpl w:val="E074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05106B"/>
    <w:multiLevelType w:val="hybridMultilevel"/>
    <w:tmpl w:val="10029000"/>
    <w:lvl w:ilvl="0" w:tplc="E4F8B21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7777E1"/>
    <w:multiLevelType w:val="multilevel"/>
    <w:tmpl w:val="8BBE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1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7"/>
  </w:num>
  <w:num w:numId="29">
    <w:abstractNumId w:val="28"/>
  </w:num>
  <w:num w:numId="30">
    <w:abstractNumId w:val="12"/>
  </w:num>
  <w:num w:numId="31">
    <w:abstractNumId w:val="9"/>
  </w:num>
  <w:num w:numId="32">
    <w:abstractNumId w:val="26"/>
  </w:num>
  <w:num w:numId="33">
    <w:abstractNumId w:val="21"/>
  </w:num>
  <w:num w:numId="34">
    <w:abstractNumId w:val="15"/>
  </w:num>
  <w:num w:numId="35">
    <w:abstractNumId w:val="13"/>
  </w:num>
  <w:num w:numId="36">
    <w:abstractNumId w:val="25"/>
  </w:num>
  <w:num w:numId="37">
    <w:abstractNumId w:val="2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16"/>
    <w:rsid w:val="00003BD2"/>
    <w:rsid w:val="00015EF1"/>
    <w:rsid w:val="000167CD"/>
    <w:rsid w:val="00046681"/>
    <w:rsid w:val="0006403A"/>
    <w:rsid w:val="00067A4C"/>
    <w:rsid w:val="00067B89"/>
    <w:rsid w:val="00070654"/>
    <w:rsid w:val="00090CE6"/>
    <w:rsid w:val="00095742"/>
    <w:rsid w:val="000A2D46"/>
    <w:rsid w:val="000C7F03"/>
    <w:rsid w:val="000D046D"/>
    <w:rsid w:val="000D5FA4"/>
    <w:rsid w:val="000E3677"/>
    <w:rsid w:val="000E5DCB"/>
    <w:rsid w:val="000F35BA"/>
    <w:rsid w:val="00101280"/>
    <w:rsid w:val="00112B66"/>
    <w:rsid w:val="00121F73"/>
    <w:rsid w:val="0012279F"/>
    <w:rsid w:val="00123436"/>
    <w:rsid w:val="00123A6E"/>
    <w:rsid w:val="0013056E"/>
    <w:rsid w:val="00143D73"/>
    <w:rsid w:val="00146CA7"/>
    <w:rsid w:val="00147B80"/>
    <w:rsid w:val="00150D77"/>
    <w:rsid w:val="001520C0"/>
    <w:rsid w:val="00155CA5"/>
    <w:rsid w:val="00171EF8"/>
    <w:rsid w:val="00182010"/>
    <w:rsid w:val="001936B6"/>
    <w:rsid w:val="001C2C56"/>
    <w:rsid w:val="0021307C"/>
    <w:rsid w:val="00215FF7"/>
    <w:rsid w:val="0023779C"/>
    <w:rsid w:val="002545CA"/>
    <w:rsid w:val="00265766"/>
    <w:rsid w:val="0026770D"/>
    <w:rsid w:val="0028278D"/>
    <w:rsid w:val="00292175"/>
    <w:rsid w:val="00297636"/>
    <w:rsid w:val="002A69D0"/>
    <w:rsid w:val="002D7169"/>
    <w:rsid w:val="002D75F2"/>
    <w:rsid w:val="002E23B7"/>
    <w:rsid w:val="0031446B"/>
    <w:rsid w:val="00327018"/>
    <w:rsid w:val="00332C98"/>
    <w:rsid w:val="0036395B"/>
    <w:rsid w:val="003735E0"/>
    <w:rsid w:val="003766C2"/>
    <w:rsid w:val="00394000"/>
    <w:rsid w:val="003C1D4E"/>
    <w:rsid w:val="003D2118"/>
    <w:rsid w:val="003E0004"/>
    <w:rsid w:val="00405429"/>
    <w:rsid w:val="00427738"/>
    <w:rsid w:val="00435944"/>
    <w:rsid w:val="0044277E"/>
    <w:rsid w:val="00481CC5"/>
    <w:rsid w:val="00482054"/>
    <w:rsid w:val="00484A1B"/>
    <w:rsid w:val="004A1DE9"/>
    <w:rsid w:val="004A56A8"/>
    <w:rsid w:val="004C1810"/>
    <w:rsid w:val="004F317F"/>
    <w:rsid w:val="00536AE5"/>
    <w:rsid w:val="005748DB"/>
    <w:rsid w:val="005856E7"/>
    <w:rsid w:val="005A122D"/>
    <w:rsid w:val="005C2726"/>
    <w:rsid w:val="005C66E2"/>
    <w:rsid w:val="005F789D"/>
    <w:rsid w:val="00600918"/>
    <w:rsid w:val="00601E46"/>
    <w:rsid w:val="00606F50"/>
    <w:rsid w:val="00615B87"/>
    <w:rsid w:val="00616DBF"/>
    <w:rsid w:val="00630F8C"/>
    <w:rsid w:val="00647D3F"/>
    <w:rsid w:val="00673366"/>
    <w:rsid w:val="00686EAE"/>
    <w:rsid w:val="00696D2A"/>
    <w:rsid w:val="006A7186"/>
    <w:rsid w:val="006A7CEE"/>
    <w:rsid w:val="006B0748"/>
    <w:rsid w:val="006B4C18"/>
    <w:rsid w:val="006C3191"/>
    <w:rsid w:val="006F0EC4"/>
    <w:rsid w:val="006F0F99"/>
    <w:rsid w:val="00710E88"/>
    <w:rsid w:val="00725680"/>
    <w:rsid w:val="00725EB2"/>
    <w:rsid w:val="00732157"/>
    <w:rsid w:val="00740DB5"/>
    <w:rsid w:val="00747C22"/>
    <w:rsid w:val="007677CC"/>
    <w:rsid w:val="00774809"/>
    <w:rsid w:val="007B6560"/>
    <w:rsid w:val="007C2A0C"/>
    <w:rsid w:val="007E30BD"/>
    <w:rsid w:val="007F7D36"/>
    <w:rsid w:val="00803204"/>
    <w:rsid w:val="00804C22"/>
    <w:rsid w:val="00807831"/>
    <w:rsid w:val="008136E5"/>
    <w:rsid w:val="00814443"/>
    <w:rsid w:val="00834311"/>
    <w:rsid w:val="008400C1"/>
    <w:rsid w:val="00840B92"/>
    <w:rsid w:val="00843167"/>
    <w:rsid w:val="00846E8C"/>
    <w:rsid w:val="00871F7A"/>
    <w:rsid w:val="00881204"/>
    <w:rsid w:val="008837E4"/>
    <w:rsid w:val="008874C3"/>
    <w:rsid w:val="008A2EC0"/>
    <w:rsid w:val="008A5E43"/>
    <w:rsid w:val="008D1E59"/>
    <w:rsid w:val="008D4ED3"/>
    <w:rsid w:val="008E2EE7"/>
    <w:rsid w:val="008F78EE"/>
    <w:rsid w:val="00901716"/>
    <w:rsid w:val="009126FB"/>
    <w:rsid w:val="00917EE7"/>
    <w:rsid w:val="00924D44"/>
    <w:rsid w:val="00926B4F"/>
    <w:rsid w:val="00930284"/>
    <w:rsid w:val="009327AC"/>
    <w:rsid w:val="00954093"/>
    <w:rsid w:val="00963FC8"/>
    <w:rsid w:val="0096469E"/>
    <w:rsid w:val="00964FED"/>
    <w:rsid w:val="0096577C"/>
    <w:rsid w:val="009924F3"/>
    <w:rsid w:val="009A06D3"/>
    <w:rsid w:val="009A657D"/>
    <w:rsid w:val="009B663C"/>
    <w:rsid w:val="009E4394"/>
    <w:rsid w:val="009F7299"/>
    <w:rsid w:val="00A0601F"/>
    <w:rsid w:val="00A251F7"/>
    <w:rsid w:val="00A47108"/>
    <w:rsid w:val="00A52CBC"/>
    <w:rsid w:val="00A60CF6"/>
    <w:rsid w:val="00A6286F"/>
    <w:rsid w:val="00A62B22"/>
    <w:rsid w:val="00A73297"/>
    <w:rsid w:val="00A93A1C"/>
    <w:rsid w:val="00AA0792"/>
    <w:rsid w:val="00AA447C"/>
    <w:rsid w:val="00AB388D"/>
    <w:rsid w:val="00AB4956"/>
    <w:rsid w:val="00AD11F5"/>
    <w:rsid w:val="00AE79BE"/>
    <w:rsid w:val="00B220AC"/>
    <w:rsid w:val="00B31800"/>
    <w:rsid w:val="00B559FF"/>
    <w:rsid w:val="00B66C48"/>
    <w:rsid w:val="00B750A6"/>
    <w:rsid w:val="00B97F00"/>
    <w:rsid w:val="00BA231B"/>
    <w:rsid w:val="00BA2E0A"/>
    <w:rsid w:val="00BA6C47"/>
    <w:rsid w:val="00BB5D15"/>
    <w:rsid w:val="00BC1986"/>
    <w:rsid w:val="00BC7F42"/>
    <w:rsid w:val="00BF42E2"/>
    <w:rsid w:val="00BF495C"/>
    <w:rsid w:val="00BF5FD9"/>
    <w:rsid w:val="00BF7A19"/>
    <w:rsid w:val="00C114F2"/>
    <w:rsid w:val="00C1798E"/>
    <w:rsid w:val="00C25C40"/>
    <w:rsid w:val="00C27422"/>
    <w:rsid w:val="00C47254"/>
    <w:rsid w:val="00C478C2"/>
    <w:rsid w:val="00C47ABD"/>
    <w:rsid w:val="00C66425"/>
    <w:rsid w:val="00C73588"/>
    <w:rsid w:val="00C77CB5"/>
    <w:rsid w:val="00C93BCE"/>
    <w:rsid w:val="00CA46C8"/>
    <w:rsid w:val="00CB3EC9"/>
    <w:rsid w:val="00CC043E"/>
    <w:rsid w:val="00CE35B1"/>
    <w:rsid w:val="00CE51C6"/>
    <w:rsid w:val="00CF0160"/>
    <w:rsid w:val="00CF14BA"/>
    <w:rsid w:val="00D115DB"/>
    <w:rsid w:val="00D33FDF"/>
    <w:rsid w:val="00D73830"/>
    <w:rsid w:val="00D75706"/>
    <w:rsid w:val="00D92284"/>
    <w:rsid w:val="00DD37CA"/>
    <w:rsid w:val="00DD4878"/>
    <w:rsid w:val="00DE49CC"/>
    <w:rsid w:val="00DF7872"/>
    <w:rsid w:val="00E00A05"/>
    <w:rsid w:val="00E275EF"/>
    <w:rsid w:val="00E35D85"/>
    <w:rsid w:val="00E43829"/>
    <w:rsid w:val="00E65DE4"/>
    <w:rsid w:val="00E666E4"/>
    <w:rsid w:val="00E674CA"/>
    <w:rsid w:val="00E706B0"/>
    <w:rsid w:val="00E7148F"/>
    <w:rsid w:val="00E75659"/>
    <w:rsid w:val="00E87601"/>
    <w:rsid w:val="00E90F3D"/>
    <w:rsid w:val="00E93EB2"/>
    <w:rsid w:val="00EA0928"/>
    <w:rsid w:val="00EA2237"/>
    <w:rsid w:val="00EA511F"/>
    <w:rsid w:val="00EA5F1F"/>
    <w:rsid w:val="00EC58EA"/>
    <w:rsid w:val="00EE3BE8"/>
    <w:rsid w:val="00F32217"/>
    <w:rsid w:val="00F35D81"/>
    <w:rsid w:val="00F50ABF"/>
    <w:rsid w:val="00F75024"/>
    <w:rsid w:val="00F75D21"/>
    <w:rsid w:val="00F87BFA"/>
    <w:rsid w:val="00FC0022"/>
    <w:rsid w:val="00FD5840"/>
    <w:rsid w:val="00FE3F16"/>
    <w:rsid w:val="00FE6AF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E23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35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25E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F35BA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"/>
    <w:locked/>
    <w:rsid w:val="00725EB2"/>
    <w:rPr>
      <w:rFonts w:ascii="Times New Roman" w:hAnsi="Times New Roman" w:cs="Times New Roman"/>
      <w:b/>
      <w:sz w:val="36"/>
      <w:lang w:eastAsia="ru-RU"/>
    </w:rPr>
  </w:style>
  <w:style w:type="character" w:styleId="a3">
    <w:name w:val="Hyperlink"/>
    <w:uiPriority w:val="99"/>
    <w:rsid w:val="00725EB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25EB2"/>
    <w:rPr>
      <w:rFonts w:cs="Times New Roman"/>
      <w:color w:val="800080"/>
      <w:u w:val="single"/>
    </w:rPr>
  </w:style>
  <w:style w:type="paragraph" w:customStyle="1" w:styleId="ui-helper-hidden">
    <w:name w:val="ui-helper-hidden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uiPriority w:val="99"/>
    <w:rsid w:val="00725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uiPriority w:val="99"/>
    <w:rsid w:val="00725EB2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">
    <w:name w:val="ui-widge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6"/>
      <w:szCs w:val="26"/>
      <w:lang w:eastAsia="ru-RU"/>
    </w:rPr>
  </w:style>
  <w:style w:type="paragraph" w:customStyle="1" w:styleId="ui-widget-content">
    <w:name w:val="ui-widget-content"/>
    <w:basedOn w:val="a"/>
    <w:uiPriority w:val="99"/>
    <w:rsid w:val="00725EB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725EB2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725EB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uiPriority w:val="99"/>
    <w:rsid w:val="00725EB2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uiPriority w:val="99"/>
    <w:rsid w:val="00725EB2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725EB2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725EB2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uiPriority w:val="99"/>
    <w:rsid w:val="00725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uiPriority w:val="99"/>
    <w:rsid w:val="00725EB2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ui-resizable-n">
    <w:name w:val="ui-resizable-n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uiPriority w:val="99"/>
    <w:rsid w:val="00725EB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">
    <w:name w:val="ui-accordion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725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725EB2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set">
    <w:name w:val="ui-buttonset"/>
    <w:basedOn w:val="a"/>
    <w:uiPriority w:val="99"/>
    <w:rsid w:val="00725EB2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">
    <w:name w:val="ui-slid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">
    <w:name w:val="ui-tabs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">
    <w:name w:val="ui-datepick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uiPriority w:val="99"/>
    <w:rsid w:val="00725EB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">
    <w:name w:val="fc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uiPriority w:val="99"/>
    <w:rsid w:val="00725E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uiPriority w:val="99"/>
    <w:rsid w:val="00725E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uiPriority w:val="99"/>
    <w:rsid w:val="00725E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ntent">
    <w:name w:val="fc-conten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view">
    <w:name w:val="fc-view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uiPriority w:val="99"/>
    <w:rsid w:val="00725EB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uiPriority w:val="99"/>
    <w:rsid w:val="00725EB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uiPriority w:val="99"/>
    <w:rsid w:val="00725EB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uiPriority w:val="99"/>
    <w:rsid w:val="00725EB2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uiPriority w:val="99"/>
    <w:rsid w:val="00725EB2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uiPriority w:val="99"/>
    <w:rsid w:val="00725EB2"/>
    <w:pPr>
      <w:spacing w:before="100" w:beforeAutospacing="1" w:after="100" w:afterAutospacing="1" w:line="456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down">
    <w:name w:val="fc-state-down"/>
    <w:basedOn w:val="a"/>
    <w:uiPriority w:val="99"/>
    <w:rsid w:val="00725EB2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uiPriority w:val="99"/>
    <w:rsid w:val="00725EB2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uiPriority w:val="99"/>
    <w:rsid w:val="00725EB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c-event-skin">
    <w:name w:val="fc-event-skin"/>
    <w:basedOn w:val="a"/>
    <w:uiPriority w:val="99"/>
    <w:rsid w:val="00725EB2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uiPriority w:val="99"/>
    <w:rsid w:val="00725EB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me">
    <w:name w:val="fc-event-tim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hori">
    <w:name w:val="fc-event-hori"/>
    <w:basedOn w:val="a"/>
    <w:uiPriority w:val="99"/>
    <w:rsid w:val="00725EB2"/>
    <w:pPr>
      <w:spacing w:before="100" w:beforeAutospacing="1"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uiPriority w:val="99"/>
    <w:rsid w:val="00725EB2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uiPriority w:val="99"/>
    <w:rsid w:val="00725EB2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top">
    <w:name w:val="fc-corner-top"/>
    <w:basedOn w:val="a"/>
    <w:uiPriority w:val="99"/>
    <w:rsid w:val="00725EB2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uiPriority w:val="99"/>
    <w:rsid w:val="00725EB2"/>
    <w:pPr>
      <w:spacing w:before="100" w:beforeAutospacing="1"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vert">
    <w:name w:val="fc-event-ver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">
    <w:name w:val="ui-tabs-nav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">
    <w:name w:val="ui-tabs-panel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">
    <w:name w:val="fc-button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number">
    <w:name w:val="fc-day-numb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l0">
    <w:name w:val="fc-col0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head">
    <w:name w:val="fc-event-head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bg">
    <w:name w:val="fc-event-bg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">
    <w:name w:val="ui-tabs-hid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1">
    <w:name w:val="ui-widge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725EB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725EB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uiPriority w:val="99"/>
    <w:rsid w:val="00725EB2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uiPriority w:val="99"/>
    <w:rsid w:val="00725EB2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uiPriority w:val="99"/>
    <w:rsid w:val="00725EB2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uiPriority w:val="99"/>
    <w:rsid w:val="00725EB2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725EB2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uiPriority w:val="99"/>
    <w:rsid w:val="00725EB2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725EB2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uiPriority w:val="99"/>
    <w:rsid w:val="00725EB2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uiPriority w:val="99"/>
    <w:rsid w:val="00725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uiPriority w:val="99"/>
    <w:rsid w:val="00725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4">
    <w:name w:val="ui-icon4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5">
    <w:name w:val="ui-icon5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6">
    <w:name w:val="ui-icon6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7">
    <w:name w:val="ui-icon7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8">
    <w:name w:val="ui-icon8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9">
    <w:name w:val="ui-icon9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uiPriority w:val="99"/>
    <w:rsid w:val="00725EB2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0">
    <w:name w:val="ui-icon10"/>
    <w:basedOn w:val="a"/>
    <w:uiPriority w:val="99"/>
    <w:rsid w:val="00725EB2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uiPriority w:val="99"/>
    <w:rsid w:val="00725EB2"/>
    <w:pPr>
      <w:spacing w:after="3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725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725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uiPriority w:val="99"/>
    <w:rsid w:val="00725EB2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uiPriority w:val="99"/>
    <w:rsid w:val="00725EB2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1">
    <w:name w:val="ui-icon11"/>
    <w:basedOn w:val="a"/>
    <w:uiPriority w:val="99"/>
    <w:rsid w:val="00725EB2"/>
    <w:pPr>
      <w:spacing w:after="100" w:afterAutospacing="1" w:line="240" w:lineRule="auto"/>
      <w:ind w:left="-120"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2">
    <w:name w:val="ui-icon12"/>
    <w:basedOn w:val="a"/>
    <w:uiPriority w:val="99"/>
    <w:rsid w:val="00725EB2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3">
    <w:name w:val="ui-icon13"/>
    <w:basedOn w:val="a"/>
    <w:uiPriority w:val="99"/>
    <w:rsid w:val="00725EB2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4">
    <w:name w:val="ui-icon14"/>
    <w:basedOn w:val="a"/>
    <w:uiPriority w:val="99"/>
    <w:rsid w:val="00725EB2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5">
    <w:name w:val="ui-icon15"/>
    <w:basedOn w:val="a"/>
    <w:uiPriority w:val="99"/>
    <w:rsid w:val="00725EB2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1">
    <w:name w:val="ui-button1"/>
    <w:basedOn w:val="a"/>
    <w:uiPriority w:val="99"/>
    <w:rsid w:val="00725EB2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725EB2"/>
    <w:pPr>
      <w:spacing w:before="24" w:after="24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725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725EB2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uiPriority w:val="99"/>
    <w:rsid w:val="00725EB2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uiPriority w:val="99"/>
    <w:rsid w:val="00725EB2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1">
    <w:name w:val="ui-tabs-nav1"/>
    <w:basedOn w:val="a"/>
    <w:uiPriority w:val="99"/>
    <w:rsid w:val="00725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1">
    <w:name w:val="ui-tabs-hid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725EB2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uiPriority w:val="99"/>
    <w:rsid w:val="00725EB2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uiPriority w:val="99"/>
    <w:rsid w:val="00725EB2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1">
    <w:name w:val="fc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1">
    <w:name w:val="fc-button1"/>
    <w:basedOn w:val="a"/>
    <w:uiPriority w:val="99"/>
    <w:rsid w:val="00725EB2"/>
    <w:pPr>
      <w:spacing w:before="100" w:beforeAutospacing="1" w:after="240" w:line="240" w:lineRule="auto"/>
      <w:ind w:right="-15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uiPriority w:val="99"/>
    <w:rsid w:val="00725EB2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uiPriority w:val="99"/>
    <w:rsid w:val="00725EB2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uiPriority w:val="99"/>
    <w:rsid w:val="00725EB2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uiPriority w:val="99"/>
    <w:rsid w:val="00725EB2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uiPriority w:val="99"/>
    <w:rsid w:val="00725EB2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uiPriority w:val="99"/>
    <w:rsid w:val="00725EB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uiPriority w:val="99"/>
    <w:rsid w:val="00725EB2"/>
    <w:pPr>
      <w:spacing w:before="100" w:beforeAutospacing="1" w:after="100" w:afterAutospacing="1" w:line="120" w:lineRule="auto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uiPriority w:val="99"/>
    <w:rsid w:val="00725EB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uiPriority w:val="99"/>
    <w:rsid w:val="00725EB2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uiPriority w:val="99"/>
    <w:rsid w:val="00725EB2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uiPriority w:val="99"/>
    <w:rsid w:val="00725EB2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uiPriority w:val="99"/>
    <w:rsid w:val="00725EB2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uiPriority w:val="99"/>
    <w:rsid w:val="00725EB2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uiPriority w:val="99"/>
    <w:rsid w:val="00725E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l01">
    <w:name w:val="fc-col0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uiPriority w:val="99"/>
    <w:rsid w:val="00725EB2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c-event-bg1">
    <w:name w:val="fc-event-bg1"/>
    <w:basedOn w:val="a"/>
    <w:uiPriority w:val="99"/>
    <w:rsid w:val="00725EB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uiPriority w:val="99"/>
    <w:rsid w:val="00725EB2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725EB2"/>
    <w:rPr>
      <w:rFonts w:cs="Times New Roman"/>
      <w:b/>
    </w:rPr>
  </w:style>
  <w:style w:type="character" w:styleId="a7">
    <w:name w:val="Emphasis"/>
    <w:uiPriority w:val="20"/>
    <w:qFormat/>
    <w:rsid w:val="00725EB2"/>
    <w:rPr>
      <w:rFonts w:cs="Times New Roman"/>
      <w:i/>
    </w:rPr>
  </w:style>
  <w:style w:type="paragraph" w:styleId="a8">
    <w:name w:val="header"/>
    <w:basedOn w:val="a"/>
    <w:link w:val="a9"/>
    <w:uiPriority w:val="99"/>
    <w:rsid w:val="004820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482054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A628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A6286F"/>
    <w:rPr>
      <w:rFonts w:cs="Times New Roman"/>
    </w:rPr>
  </w:style>
  <w:style w:type="paragraph" w:customStyle="1" w:styleId="ac">
    <w:name w:val="Содержимое таблицы"/>
    <w:basedOn w:val="a"/>
    <w:rsid w:val="00A6286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f3f3f3f3f3f3f3f3f3f3f">
    <w:name w:val="М3fО3fН3f о3fс3fн3fо3fв3fн3fо3fй3f"/>
    <w:basedOn w:val="a"/>
    <w:uiPriority w:val="99"/>
    <w:rsid w:val="00A6286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d">
    <w:name w:val="МОН основной"/>
    <w:basedOn w:val="a"/>
    <w:uiPriority w:val="99"/>
    <w:rsid w:val="00A6286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rsid w:val="008874C3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8874C3"/>
    <w:rPr>
      <w:rFonts w:ascii="Times New Roman" w:hAnsi="Times New Roman" w:cs="Times New Roman"/>
      <w:sz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887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8874C3"/>
    <w:rPr>
      <w:rFonts w:ascii="Times New Roman" w:hAnsi="Times New Roman" w:cs="Times New Roman"/>
      <w:sz w:val="20"/>
      <w:lang w:eastAsia="ru-RU"/>
    </w:rPr>
  </w:style>
  <w:style w:type="paragraph" w:styleId="af2">
    <w:name w:val="Title"/>
    <w:basedOn w:val="a"/>
    <w:link w:val="af3"/>
    <w:uiPriority w:val="99"/>
    <w:qFormat/>
    <w:rsid w:val="008874C3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8874C3"/>
    <w:rPr>
      <w:rFonts w:ascii="Arial" w:hAnsi="Arial" w:cs="Times New Roman"/>
      <w:b/>
      <w:sz w:val="24"/>
    </w:rPr>
  </w:style>
  <w:style w:type="paragraph" w:styleId="af4">
    <w:name w:val="Body Text Indent"/>
    <w:basedOn w:val="a"/>
    <w:link w:val="af5"/>
    <w:uiPriority w:val="99"/>
    <w:rsid w:val="008874C3"/>
    <w:pPr>
      <w:suppressAutoHyphens/>
      <w:spacing w:after="120" w:line="24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f5">
    <w:name w:val="Основной текст с отступом Знак"/>
    <w:link w:val="af4"/>
    <w:uiPriority w:val="99"/>
    <w:locked/>
    <w:rsid w:val="008874C3"/>
    <w:rPr>
      <w:rFonts w:ascii="Times New Roman" w:hAnsi="Times New Roman" w:cs="Times New Roman"/>
      <w:kern w:val="2"/>
      <w:sz w:val="24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8874C3"/>
    <w:rPr>
      <w:rFonts w:ascii="Arial" w:hAnsi="Arial"/>
      <w:color w:val="000000"/>
      <w:kern w:val="28"/>
      <w:sz w:val="18"/>
      <w:lang w:val="ru-RU" w:eastAsia="ru-RU"/>
    </w:rPr>
  </w:style>
  <w:style w:type="paragraph" w:styleId="3">
    <w:name w:val="Body Text 3"/>
    <w:basedOn w:val="a"/>
    <w:link w:val="30"/>
    <w:uiPriority w:val="99"/>
    <w:semiHidden/>
    <w:rsid w:val="008874C3"/>
    <w:pPr>
      <w:spacing w:after="120" w:line="283" w:lineRule="auto"/>
    </w:pPr>
    <w:rPr>
      <w:sz w:val="16"/>
      <w:szCs w:val="20"/>
      <w:lang w:eastAsia="ru-RU"/>
    </w:rPr>
  </w:style>
  <w:style w:type="character" w:customStyle="1" w:styleId="BodyText3Char1">
    <w:name w:val="Body Text 3 Char1"/>
    <w:uiPriority w:val="99"/>
    <w:semiHidden/>
    <w:locked/>
    <w:rsid w:val="00FF321E"/>
    <w:rPr>
      <w:rFonts w:cs="Times New Roman"/>
      <w:sz w:val="16"/>
      <w:lang w:eastAsia="en-US"/>
    </w:rPr>
  </w:style>
  <w:style w:type="character" w:customStyle="1" w:styleId="30">
    <w:name w:val="Основной текст 3 Знак"/>
    <w:link w:val="3"/>
    <w:uiPriority w:val="99"/>
    <w:semiHidden/>
    <w:locked/>
    <w:rsid w:val="008874C3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8874C3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rsid w:val="008874C3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1">
    <w:name w:val="Body Text Indent 2 Char1"/>
    <w:uiPriority w:val="99"/>
    <w:semiHidden/>
    <w:locked/>
    <w:rsid w:val="00FF321E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874C3"/>
  </w:style>
  <w:style w:type="paragraph" w:styleId="31">
    <w:name w:val="Body Text Indent 3"/>
    <w:basedOn w:val="a"/>
    <w:link w:val="32"/>
    <w:uiPriority w:val="99"/>
    <w:rsid w:val="008874C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8874C3"/>
    <w:rPr>
      <w:rFonts w:ascii="Times New Roman" w:hAnsi="Times New Roman" w:cs="Times New Roman"/>
      <w:sz w:val="16"/>
      <w:lang w:eastAsia="ru-RU"/>
    </w:rPr>
  </w:style>
  <w:style w:type="paragraph" w:customStyle="1" w:styleId="11">
    <w:name w:val="Обычный1"/>
    <w:uiPriority w:val="99"/>
    <w:rsid w:val="008874C3"/>
    <w:pPr>
      <w:widowControl w:val="0"/>
      <w:suppressAutoHyphens/>
    </w:pPr>
    <w:rPr>
      <w:rFonts w:ascii="Courier New" w:hAnsi="Courier New"/>
      <w:kern w:val="2"/>
      <w:lang w:eastAsia="ar-SA"/>
    </w:rPr>
  </w:style>
  <w:style w:type="paragraph" w:customStyle="1" w:styleId="210">
    <w:name w:val="Основной текст 21"/>
    <w:basedOn w:val="a"/>
    <w:uiPriority w:val="99"/>
    <w:rsid w:val="008874C3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28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8874C3"/>
    <w:pPr>
      <w:spacing w:after="0" w:line="240" w:lineRule="auto"/>
      <w:ind w:firstLine="180"/>
      <w:jc w:val="both"/>
    </w:pPr>
    <w:rPr>
      <w:rFonts w:ascii="Times New Roman" w:eastAsia="Times New Roman" w:hAnsi="Times New Roman"/>
      <w:color w:val="000000"/>
      <w:kern w:val="28"/>
      <w:sz w:val="28"/>
      <w:szCs w:val="20"/>
      <w:lang w:eastAsia="ru-RU"/>
    </w:rPr>
  </w:style>
  <w:style w:type="paragraph" w:customStyle="1" w:styleId="FR1">
    <w:name w:val="FR1"/>
    <w:uiPriority w:val="99"/>
    <w:rsid w:val="008874C3"/>
    <w:pPr>
      <w:widowControl w:val="0"/>
      <w:snapToGrid w:val="0"/>
      <w:jc w:val="both"/>
    </w:pPr>
    <w:rPr>
      <w:rFonts w:ascii="Times New Roman" w:eastAsia="Times New Roman" w:hAnsi="Times New Roman"/>
      <w:b/>
      <w:i/>
    </w:rPr>
  </w:style>
  <w:style w:type="paragraph" w:customStyle="1" w:styleId="12">
    <w:name w:val="Текст1"/>
    <w:basedOn w:val="a"/>
    <w:uiPriority w:val="99"/>
    <w:rsid w:val="008874C3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paragraph" w:customStyle="1" w:styleId="Standard">
    <w:name w:val="Standard"/>
    <w:rsid w:val="008874C3"/>
    <w:pPr>
      <w:widowControl w:val="0"/>
      <w:suppressAutoHyphens/>
      <w:autoSpaceDN w:val="0"/>
    </w:pPr>
    <w:rPr>
      <w:rFonts w:ascii="DejaVu Sans" w:hAnsi="DejaVu Sans" w:cs="DejaVu Sans"/>
      <w:kern w:val="3"/>
      <w:sz w:val="24"/>
      <w:szCs w:val="24"/>
    </w:rPr>
  </w:style>
  <w:style w:type="paragraph" w:customStyle="1" w:styleId="ConsPlusNormal">
    <w:name w:val="ConsPlusNormal"/>
    <w:uiPriority w:val="99"/>
    <w:rsid w:val="00887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WW8Num7z1">
    <w:name w:val="WW8Num7z1"/>
    <w:rsid w:val="008874C3"/>
    <w:rPr>
      <w:rFonts w:ascii="Wingdings 2" w:hAnsi="Wingdings 2"/>
      <w:sz w:val="18"/>
    </w:rPr>
  </w:style>
  <w:style w:type="character" w:customStyle="1" w:styleId="serp-urlitem">
    <w:name w:val="serp-url__item"/>
    <w:uiPriority w:val="99"/>
    <w:rsid w:val="008874C3"/>
  </w:style>
  <w:style w:type="paragraph" w:styleId="HTML">
    <w:name w:val="HTML Preformatted"/>
    <w:basedOn w:val="a"/>
    <w:link w:val="HTML0"/>
    <w:uiPriority w:val="99"/>
    <w:rsid w:val="00887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874C3"/>
    <w:rPr>
      <w:rFonts w:ascii="Courier New" w:hAnsi="Courier New" w:cs="Times New Roman"/>
      <w:sz w:val="20"/>
      <w:lang w:eastAsia="ru-RU"/>
    </w:rPr>
  </w:style>
  <w:style w:type="paragraph" w:customStyle="1" w:styleId="wP2">
    <w:name w:val="wP2"/>
    <w:basedOn w:val="a"/>
    <w:rsid w:val="00A52CBC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wP5">
    <w:name w:val="wP5"/>
    <w:basedOn w:val="a"/>
    <w:rsid w:val="00A52CBC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f6">
    <w:name w:val="List Paragraph"/>
    <w:basedOn w:val="a"/>
    <w:uiPriority w:val="34"/>
    <w:qFormat/>
    <w:rsid w:val="004C1810"/>
    <w:pPr>
      <w:ind w:left="720"/>
      <w:contextualSpacing/>
    </w:pPr>
  </w:style>
  <w:style w:type="paragraph" w:customStyle="1" w:styleId="af7">
    <w:name w:val="Знак"/>
    <w:basedOn w:val="a"/>
    <w:uiPriority w:val="99"/>
    <w:rsid w:val="001520C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No Spacing"/>
    <w:uiPriority w:val="99"/>
    <w:qFormat/>
    <w:rsid w:val="008D4ED3"/>
    <w:rPr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rsid w:val="009F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9F72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E23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35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25E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F35BA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"/>
    <w:locked/>
    <w:rsid w:val="00725EB2"/>
    <w:rPr>
      <w:rFonts w:ascii="Times New Roman" w:hAnsi="Times New Roman" w:cs="Times New Roman"/>
      <w:b/>
      <w:sz w:val="36"/>
      <w:lang w:eastAsia="ru-RU"/>
    </w:rPr>
  </w:style>
  <w:style w:type="character" w:styleId="a3">
    <w:name w:val="Hyperlink"/>
    <w:uiPriority w:val="99"/>
    <w:rsid w:val="00725EB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25EB2"/>
    <w:rPr>
      <w:rFonts w:cs="Times New Roman"/>
      <w:color w:val="800080"/>
      <w:u w:val="single"/>
    </w:rPr>
  </w:style>
  <w:style w:type="paragraph" w:customStyle="1" w:styleId="ui-helper-hidden">
    <w:name w:val="ui-helper-hidden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uiPriority w:val="99"/>
    <w:rsid w:val="00725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uiPriority w:val="99"/>
    <w:rsid w:val="00725EB2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">
    <w:name w:val="ui-widge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6"/>
      <w:szCs w:val="26"/>
      <w:lang w:eastAsia="ru-RU"/>
    </w:rPr>
  </w:style>
  <w:style w:type="paragraph" w:customStyle="1" w:styleId="ui-widget-content">
    <w:name w:val="ui-widget-content"/>
    <w:basedOn w:val="a"/>
    <w:uiPriority w:val="99"/>
    <w:rsid w:val="00725EB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725EB2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725EB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uiPriority w:val="99"/>
    <w:rsid w:val="00725EB2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uiPriority w:val="99"/>
    <w:rsid w:val="00725EB2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725EB2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725EB2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uiPriority w:val="99"/>
    <w:rsid w:val="00725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uiPriority w:val="99"/>
    <w:rsid w:val="00725EB2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ui-resizable-n">
    <w:name w:val="ui-resizable-n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uiPriority w:val="99"/>
    <w:rsid w:val="00725EB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">
    <w:name w:val="ui-accordion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725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725EB2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set">
    <w:name w:val="ui-buttonset"/>
    <w:basedOn w:val="a"/>
    <w:uiPriority w:val="99"/>
    <w:rsid w:val="00725EB2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">
    <w:name w:val="ui-slid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">
    <w:name w:val="ui-tabs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">
    <w:name w:val="ui-datepick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uiPriority w:val="99"/>
    <w:rsid w:val="00725EB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">
    <w:name w:val="fc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uiPriority w:val="99"/>
    <w:rsid w:val="00725E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uiPriority w:val="99"/>
    <w:rsid w:val="00725E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uiPriority w:val="99"/>
    <w:rsid w:val="00725E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ntent">
    <w:name w:val="fc-conten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view">
    <w:name w:val="fc-view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uiPriority w:val="99"/>
    <w:rsid w:val="00725EB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uiPriority w:val="99"/>
    <w:rsid w:val="00725EB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uiPriority w:val="99"/>
    <w:rsid w:val="00725EB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uiPriority w:val="99"/>
    <w:rsid w:val="00725EB2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uiPriority w:val="99"/>
    <w:rsid w:val="00725EB2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uiPriority w:val="99"/>
    <w:rsid w:val="00725EB2"/>
    <w:pPr>
      <w:spacing w:before="100" w:beforeAutospacing="1" w:after="100" w:afterAutospacing="1" w:line="456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down">
    <w:name w:val="fc-state-down"/>
    <w:basedOn w:val="a"/>
    <w:uiPriority w:val="99"/>
    <w:rsid w:val="00725EB2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uiPriority w:val="99"/>
    <w:rsid w:val="00725EB2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uiPriority w:val="99"/>
    <w:rsid w:val="00725EB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c-event-skin">
    <w:name w:val="fc-event-skin"/>
    <w:basedOn w:val="a"/>
    <w:uiPriority w:val="99"/>
    <w:rsid w:val="00725EB2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uiPriority w:val="99"/>
    <w:rsid w:val="00725EB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me">
    <w:name w:val="fc-event-tim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hori">
    <w:name w:val="fc-event-hori"/>
    <w:basedOn w:val="a"/>
    <w:uiPriority w:val="99"/>
    <w:rsid w:val="00725EB2"/>
    <w:pPr>
      <w:spacing w:before="100" w:beforeAutospacing="1"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uiPriority w:val="99"/>
    <w:rsid w:val="00725EB2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uiPriority w:val="99"/>
    <w:rsid w:val="00725EB2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top">
    <w:name w:val="fc-corner-top"/>
    <w:basedOn w:val="a"/>
    <w:uiPriority w:val="99"/>
    <w:rsid w:val="00725EB2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uiPriority w:val="99"/>
    <w:rsid w:val="00725EB2"/>
    <w:pPr>
      <w:spacing w:before="100" w:beforeAutospacing="1"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vert">
    <w:name w:val="fc-event-ver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">
    <w:name w:val="ui-tabs-nav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">
    <w:name w:val="ui-tabs-panel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">
    <w:name w:val="fc-button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number">
    <w:name w:val="fc-day-number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l0">
    <w:name w:val="fc-col0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head">
    <w:name w:val="fc-event-head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bg">
    <w:name w:val="fc-event-bg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">
    <w:name w:val="ui-tabs-hide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1">
    <w:name w:val="ui-widge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725EB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725EB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uiPriority w:val="99"/>
    <w:rsid w:val="00725EB2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uiPriority w:val="99"/>
    <w:rsid w:val="00725EB2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uiPriority w:val="99"/>
    <w:rsid w:val="00725EB2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uiPriority w:val="99"/>
    <w:rsid w:val="00725EB2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725EB2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uiPriority w:val="99"/>
    <w:rsid w:val="00725EB2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725EB2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uiPriority w:val="99"/>
    <w:rsid w:val="00725EB2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uiPriority w:val="99"/>
    <w:rsid w:val="00725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uiPriority w:val="99"/>
    <w:rsid w:val="00725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4">
    <w:name w:val="ui-icon4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5">
    <w:name w:val="ui-icon5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6">
    <w:name w:val="ui-icon6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7">
    <w:name w:val="ui-icon7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8">
    <w:name w:val="ui-icon8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9">
    <w:name w:val="ui-icon9"/>
    <w:basedOn w:val="a"/>
    <w:uiPriority w:val="99"/>
    <w:rsid w:val="00725EB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uiPriority w:val="99"/>
    <w:rsid w:val="00725EB2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0">
    <w:name w:val="ui-icon10"/>
    <w:basedOn w:val="a"/>
    <w:uiPriority w:val="99"/>
    <w:rsid w:val="00725EB2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uiPriority w:val="99"/>
    <w:rsid w:val="00725EB2"/>
    <w:pPr>
      <w:spacing w:after="3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725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725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uiPriority w:val="99"/>
    <w:rsid w:val="00725EB2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uiPriority w:val="99"/>
    <w:rsid w:val="00725EB2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1">
    <w:name w:val="ui-icon11"/>
    <w:basedOn w:val="a"/>
    <w:uiPriority w:val="99"/>
    <w:rsid w:val="00725EB2"/>
    <w:pPr>
      <w:spacing w:after="100" w:afterAutospacing="1" w:line="240" w:lineRule="auto"/>
      <w:ind w:left="-120"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2">
    <w:name w:val="ui-icon12"/>
    <w:basedOn w:val="a"/>
    <w:uiPriority w:val="99"/>
    <w:rsid w:val="00725EB2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3">
    <w:name w:val="ui-icon13"/>
    <w:basedOn w:val="a"/>
    <w:uiPriority w:val="99"/>
    <w:rsid w:val="00725EB2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4">
    <w:name w:val="ui-icon14"/>
    <w:basedOn w:val="a"/>
    <w:uiPriority w:val="99"/>
    <w:rsid w:val="00725EB2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5">
    <w:name w:val="ui-icon15"/>
    <w:basedOn w:val="a"/>
    <w:uiPriority w:val="99"/>
    <w:rsid w:val="00725EB2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1">
    <w:name w:val="ui-button1"/>
    <w:basedOn w:val="a"/>
    <w:uiPriority w:val="99"/>
    <w:rsid w:val="00725EB2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725EB2"/>
    <w:pPr>
      <w:spacing w:before="24" w:after="24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725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725EB2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uiPriority w:val="99"/>
    <w:rsid w:val="00725EB2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uiPriority w:val="99"/>
    <w:rsid w:val="00725EB2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1">
    <w:name w:val="ui-tabs-nav1"/>
    <w:basedOn w:val="a"/>
    <w:uiPriority w:val="99"/>
    <w:rsid w:val="00725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1">
    <w:name w:val="ui-tabs-hid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725EB2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uiPriority w:val="99"/>
    <w:rsid w:val="00725EB2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uiPriority w:val="99"/>
    <w:rsid w:val="00725EB2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1">
    <w:name w:val="fc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1">
    <w:name w:val="fc-button1"/>
    <w:basedOn w:val="a"/>
    <w:uiPriority w:val="99"/>
    <w:rsid w:val="00725EB2"/>
    <w:pPr>
      <w:spacing w:before="100" w:beforeAutospacing="1" w:after="240" w:line="240" w:lineRule="auto"/>
      <w:ind w:right="-15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uiPriority w:val="99"/>
    <w:rsid w:val="00725EB2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uiPriority w:val="99"/>
    <w:rsid w:val="00725EB2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uiPriority w:val="99"/>
    <w:rsid w:val="00725EB2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uiPriority w:val="99"/>
    <w:rsid w:val="00725EB2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uiPriority w:val="99"/>
    <w:rsid w:val="00725EB2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uiPriority w:val="99"/>
    <w:rsid w:val="00725EB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uiPriority w:val="99"/>
    <w:rsid w:val="00725EB2"/>
    <w:pPr>
      <w:spacing w:before="100" w:beforeAutospacing="1" w:after="100" w:afterAutospacing="1" w:line="120" w:lineRule="auto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uiPriority w:val="99"/>
    <w:rsid w:val="00725EB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uiPriority w:val="99"/>
    <w:rsid w:val="00725EB2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uiPriority w:val="99"/>
    <w:rsid w:val="00725EB2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uiPriority w:val="99"/>
    <w:rsid w:val="00725EB2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uiPriority w:val="99"/>
    <w:rsid w:val="00725EB2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uiPriority w:val="99"/>
    <w:rsid w:val="00725EB2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uiPriority w:val="99"/>
    <w:rsid w:val="00725E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l01">
    <w:name w:val="fc-col0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uiPriority w:val="99"/>
    <w:rsid w:val="00725EB2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c-event-bg1">
    <w:name w:val="fc-event-bg1"/>
    <w:basedOn w:val="a"/>
    <w:uiPriority w:val="99"/>
    <w:rsid w:val="00725EB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uiPriority w:val="99"/>
    <w:rsid w:val="00725EB2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725EB2"/>
    <w:rPr>
      <w:rFonts w:cs="Times New Roman"/>
      <w:b/>
    </w:rPr>
  </w:style>
  <w:style w:type="character" w:styleId="a7">
    <w:name w:val="Emphasis"/>
    <w:uiPriority w:val="20"/>
    <w:qFormat/>
    <w:rsid w:val="00725EB2"/>
    <w:rPr>
      <w:rFonts w:cs="Times New Roman"/>
      <w:i/>
    </w:rPr>
  </w:style>
  <w:style w:type="paragraph" w:styleId="a8">
    <w:name w:val="header"/>
    <w:basedOn w:val="a"/>
    <w:link w:val="a9"/>
    <w:uiPriority w:val="99"/>
    <w:rsid w:val="004820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482054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A628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A6286F"/>
    <w:rPr>
      <w:rFonts w:cs="Times New Roman"/>
    </w:rPr>
  </w:style>
  <w:style w:type="paragraph" w:customStyle="1" w:styleId="ac">
    <w:name w:val="Содержимое таблицы"/>
    <w:basedOn w:val="a"/>
    <w:rsid w:val="00A6286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f3f3f3f3f3f3f3f3f3f3f">
    <w:name w:val="М3fО3fН3f о3fс3fн3fо3fв3fн3fо3fй3f"/>
    <w:basedOn w:val="a"/>
    <w:uiPriority w:val="99"/>
    <w:rsid w:val="00A6286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d">
    <w:name w:val="МОН основной"/>
    <w:basedOn w:val="a"/>
    <w:uiPriority w:val="99"/>
    <w:rsid w:val="00A6286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rsid w:val="008874C3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8874C3"/>
    <w:rPr>
      <w:rFonts w:ascii="Times New Roman" w:hAnsi="Times New Roman" w:cs="Times New Roman"/>
      <w:sz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887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8874C3"/>
    <w:rPr>
      <w:rFonts w:ascii="Times New Roman" w:hAnsi="Times New Roman" w:cs="Times New Roman"/>
      <w:sz w:val="20"/>
      <w:lang w:eastAsia="ru-RU"/>
    </w:rPr>
  </w:style>
  <w:style w:type="paragraph" w:styleId="af2">
    <w:name w:val="Title"/>
    <w:basedOn w:val="a"/>
    <w:link w:val="af3"/>
    <w:uiPriority w:val="99"/>
    <w:qFormat/>
    <w:rsid w:val="008874C3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8874C3"/>
    <w:rPr>
      <w:rFonts w:ascii="Arial" w:hAnsi="Arial" w:cs="Times New Roman"/>
      <w:b/>
      <w:sz w:val="24"/>
    </w:rPr>
  </w:style>
  <w:style w:type="paragraph" w:styleId="af4">
    <w:name w:val="Body Text Indent"/>
    <w:basedOn w:val="a"/>
    <w:link w:val="af5"/>
    <w:uiPriority w:val="99"/>
    <w:rsid w:val="008874C3"/>
    <w:pPr>
      <w:suppressAutoHyphens/>
      <w:spacing w:after="120" w:line="24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f5">
    <w:name w:val="Основной текст с отступом Знак"/>
    <w:link w:val="af4"/>
    <w:uiPriority w:val="99"/>
    <w:locked/>
    <w:rsid w:val="008874C3"/>
    <w:rPr>
      <w:rFonts w:ascii="Times New Roman" w:hAnsi="Times New Roman" w:cs="Times New Roman"/>
      <w:kern w:val="2"/>
      <w:sz w:val="24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8874C3"/>
    <w:rPr>
      <w:rFonts w:ascii="Arial" w:hAnsi="Arial"/>
      <w:color w:val="000000"/>
      <w:kern w:val="28"/>
      <w:sz w:val="18"/>
      <w:lang w:val="ru-RU" w:eastAsia="ru-RU"/>
    </w:rPr>
  </w:style>
  <w:style w:type="paragraph" w:styleId="3">
    <w:name w:val="Body Text 3"/>
    <w:basedOn w:val="a"/>
    <w:link w:val="30"/>
    <w:uiPriority w:val="99"/>
    <w:semiHidden/>
    <w:rsid w:val="008874C3"/>
    <w:pPr>
      <w:spacing w:after="120" w:line="283" w:lineRule="auto"/>
    </w:pPr>
    <w:rPr>
      <w:sz w:val="16"/>
      <w:szCs w:val="20"/>
      <w:lang w:eastAsia="ru-RU"/>
    </w:rPr>
  </w:style>
  <w:style w:type="character" w:customStyle="1" w:styleId="BodyText3Char1">
    <w:name w:val="Body Text 3 Char1"/>
    <w:uiPriority w:val="99"/>
    <w:semiHidden/>
    <w:locked/>
    <w:rsid w:val="00FF321E"/>
    <w:rPr>
      <w:rFonts w:cs="Times New Roman"/>
      <w:sz w:val="16"/>
      <w:lang w:eastAsia="en-US"/>
    </w:rPr>
  </w:style>
  <w:style w:type="character" w:customStyle="1" w:styleId="30">
    <w:name w:val="Основной текст 3 Знак"/>
    <w:link w:val="3"/>
    <w:uiPriority w:val="99"/>
    <w:semiHidden/>
    <w:locked/>
    <w:rsid w:val="008874C3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8874C3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rsid w:val="008874C3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1">
    <w:name w:val="Body Text Indent 2 Char1"/>
    <w:uiPriority w:val="99"/>
    <w:semiHidden/>
    <w:locked/>
    <w:rsid w:val="00FF321E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874C3"/>
  </w:style>
  <w:style w:type="paragraph" w:styleId="31">
    <w:name w:val="Body Text Indent 3"/>
    <w:basedOn w:val="a"/>
    <w:link w:val="32"/>
    <w:uiPriority w:val="99"/>
    <w:rsid w:val="008874C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8874C3"/>
    <w:rPr>
      <w:rFonts w:ascii="Times New Roman" w:hAnsi="Times New Roman" w:cs="Times New Roman"/>
      <w:sz w:val="16"/>
      <w:lang w:eastAsia="ru-RU"/>
    </w:rPr>
  </w:style>
  <w:style w:type="paragraph" w:customStyle="1" w:styleId="11">
    <w:name w:val="Обычный1"/>
    <w:uiPriority w:val="99"/>
    <w:rsid w:val="008874C3"/>
    <w:pPr>
      <w:widowControl w:val="0"/>
      <w:suppressAutoHyphens/>
    </w:pPr>
    <w:rPr>
      <w:rFonts w:ascii="Courier New" w:hAnsi="Courier New"/>
      <w:kern w:val="2"/>
      <w:lang w:eastAsia="ar-SA"/>
    </w:rPr>
  </w:style>
  <w:style w:type="paragraph" w:customStyle="1" w:styleId="210">
    <w:name w:val="Основной текст 21"/>
    <w:basedOn w:val="a"/>
    <w:uiPriority w:val="99"/>
    <w:rsid w:val="008874C3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28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8874C3"/>
    <w:pPr>
      <w:spacing w:after="0" w:line="240" w:lineRule="auto"/>
      <w:ind w:firstLine="180"/>
      <w:jc w:val="both"/>
    </w:pPr>
    <w:rPr>
      <w:rFonts w:ascii="Times New Roman" w:eastAsia="Times New Roman" w:hAnsi="Times New Roman"/>
      <w:color w:val="000000"/>
      <w:kern w:val="28"/>
      <w:sz w:val="28"/>
      <w:szCs w:val="20"/>
      <w:lang w:eastAsia="ru-RU"/>
    </w:rPr>
  </w:style>
  <w:style w:type="paragraph" w:customStyle="1" w:styleId="FR1">
    <w:name w:val="FR1"/>
    <w:uiPriority w:val="99"/>
    <w:rsid w:val="008874C3"/>
    <w:pPr>
      <w:widowControl w:val="0"/>
      <w:snapToGrid w:val="0"/>
      <w:jc w:val="both"/>
    </w:pPr>
    <w:rPr>
      <w:rFonts w:ascii="Times New Roman" w:eastAsia="Times New Roman" w:hAnsi="Times New Roman"/>
      <w:b/>
      <w:i/>
    </w:rPr>
  </w:style>
  <w:style w:type="paragraph" w:customStyle="1" w:styleId="12">
    <w:name w:val="Текст1"/>
    <w:basedOn w:val="a"/>
    <w:uiPriority w:val="99"/>
    <w:rsid w:val="008874C3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paragraph" w:customStyle="1" w:styleId="Standard">
    <w:name w:val="Standard"/>
    <w:rsid w:val="008874C3"/>
    <w:pPr>
      <w:widowControl w:val="0"/>
      <w:suppressAutoHyphens/>
      <w:autoSpaceDN w:val="0"/>
    </w:pPr>
    <w:rPr>
      <w:rFonts w:ascii="DejaVu Sans" w:hAnsi="DejaVu Sans" w:cs="DejaVu Sans"/>
      <w:kern w:val="3"/>
      <w:sz w:val="24"/>
      <w:szCs w:val="24"/>
    </w:rPr>
  </w:style>
  <w:style w:type="paragraph" w:customStyle="1" w:styleId="ConsPlusNormal">
    <w:name w:val="ConsPlusNormal"/>
    <w:uiPriority w:val="99"/>
    <w:rsid w:val="00887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WW8Num7z1">
    <w:name w:val="WW8Num7z1"/>
    <w:rsid w:val="008874C3"/>
    <w:rPr>
      <w:rFonts w:ascii="Wingdings 2" w:hAnsi="Wingdings 2"/>
      <w:sz w:val="18"/>
    </w:rPr>
  </w:style>
  <w:style w:type="character" w:customStyle="1" w:styleId="serp-urlitem">
    <w:name w:val="serp-url__item"/>
    <w:uiPriority w:val="99"/>
    <w:rsid w:val="008874C3"/>
  </w:style>
  <w:style w:type="paragraph" w:styleId="HTML">
    <w:name w:val="HTML Preformatted"/>
    <w:basedOn w:val="a"/>
    <w:link w:val="HTML0"/>
    <w:uiPriority w:val="99"/>
    <w:rsid w:val="00887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874C3"/>
    <w:rPr>
      <w:rFonts w:ascii="Courier New" w:hAnsi="Courier New" w:cs="Times New Roman"/>
      <w:sz w:val="20"/>
      <w:lang w:eastAsia="ru-RU"/>
    </w:rPr>
  </w:style>
  <w:style w:type="paragraph" w:customStyle="1" w:styleId="wP2">
    <w:name w:val="wP2"/>
    <w:basedOn w:val="a"/>
    <w:rsid w:val="00A52CBC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wP5">
    <w:name w:val="wP5"/>
    <w:basedOn w:val="a"/>
    <w:rsid w:val="00A52CBC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f6">
    <w:name w:val="List Paragraph"/>
    <w:basedOn w:val="a"/>
    <w:uiPriority w:val="34"/>
    <w:qFormat/>
    <w:rsid w:val="004C1810"/>
    <w:pPr>
      <w:ind w:left="720"/>
      <w:contextualSpacing/>
    </w:pPr>
  </w:style>
  <w:style w:type="paragraph" w:customStyle="1" w:styleId="af7">
    <w:name w:val="Знак"/>
    <w:basedOn w:val="a"/>
    <w:uiPriority w:val="99"/>
    <w:rsid w:val="001520C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No Spacing"/>
    <w:uiPriority w:val="99"/>
    <w:qFormat/>
    <w:rsid w:val="008D4ED3"/>
    <w:rPr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rsid w:val="009F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9F72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6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2074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layout>
        <c:manualLayout>
          <c:xMode val="edge"/>
          <c:yMode val="edge"/>
          <c:x val="0.1466484410967618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6730687014638727E-2"/>
          <c:y val="0.24127009271770031"/>
          <c:w val="0.69097608082008632"/>
          <c:h val="0.58520741120377751"/>
        </c:manualLayout>
      </c:layout>
      <c:barChart>
        <c:barDir val="col"/>
        <c:grouping val="clustered"/>
        <c:varyColors val="1"/>
        <c:ser>
          <c:idx val="0"/>
          <c:order val="0"/>
          <c:tx>
            <c:v>Характеристика кадрового состава.</c:v>
          </c:tx>
          <c:invertIfNegative val="1"/>
          <c:cat>
            <c:strRef>
              <c:f>Лист1!$A$1:$A$3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455104"/>
        <c:axId val="159084928"/>
      </c:barChart>
      <c:catAx>
        <c:axId val="203455104"/>
        <c:scaling>
          <c:orientation val="minMax"/>
        </c:scaling>
        <c:delete val="1"/>
        <c:axPos val="b"/>
        <c:majorTickMark val="cross"/>
        <c:minorTickMark val="cross"/>
        <c:tickLblPos val="nextTo"/>
        <c:crossAx val="159084928"/>
        <c:crosses val="autoZero"/>
        <c:auto val="1"/>
        <c:lblAlgn val="ctr"/>
        <c:lblOffset val="100"/>
        <c:noMultiLvlLbl val="1"/>
      </c:catAx>
      <c:valAx>
        <c:axId val="15908492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03455104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layout>
        <c:manualLayout>
          <c:xMode val="edge"/>
          <c:yMode val="edge"/>
          <c:x val="0.1466484410967618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6730687014638713E-2"/>
          <c:y val="0.24127009271770031"/>
          <c:w val="0.69097608082008621"/>
          <c:h val="0.58520741120377739"/>
        </c:manualLayout>
      </c:layout>
      <c:barChart>
        <c:barDir val="col"/>
        <c:grouping val="clustered"/>
        <c:varyColors val="1"/>
        <c:ser>
          <c:idx val="0"/>
          <c:order val="0"/>
          <c:tx>
            <c:v>Характеристика кадрового состава.</c:v>
          </c:tx>
          <c:invertIfNegative val="1"/>
          <c:cat>
            <c:strRef>
              <c:f>Лист1!$A$1:$A$3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344768"/>
        <c:axId val="205346304"/>
      </c:barChart>
      <c:catAx>
        <c:axId val="205344768"/>
        <c:scaling>
          <c:orientation val="minMax"/>
        </c:scaling>
        <c:delete val="1"/>
        <c:axPos val="b"/>
        <c:majorTickMark val="cross"/>
        <c:minorTickMark val="cross"/>
        <c:tickLblPos val="nextTo"/>
        <c:crossAx val="205346304"/>
        <c:crosses val="autoZero"/>
        <c:auto val="1"/>
        <c:lblAlgn val="ctr"/>
        <c:lblOffset val="100"/>
        <c:noMultiLvlLbl val="1"/>
      </c:catAx>
      <c:valAx>
        <c:axId val="20534630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05344768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2378010972365153"/>
          <c:y val="7.7896975048800346E-2"/>
          <c:w val="0.82674638727174943"/>
          <c:h val="0.68948147250587666"/>
        </c:manualLayout>
      </c:layout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Лист1!$A$1:$A$6</c:f>
              <c:strCache>
                <c:ptCount val="6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социально-педагогическая</c:v>
                </c:pt>
                <c:pt idx="3">
                  <c:v>техническая</c:v>
                </c:pt>
                <c:pt idx="4">
                  <c:v>туристско-краеведческая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1541</c:v>
                </c:pt>
                <c:pt idx="1">
                  <c:v>355</c:v>
                </c:pt>
                <c:pt idx="2">
                  <c:v>145</c:v>
                </c:pt>
                <c:pt idx="3">
                  <c:v>110</c:v>
                </c:pt>
                <c:pt idx="4">
                  <c:v>70</c:v>
                </c:pt>
                <c:pt idx="5">
                  <c:v>55</c:v>
                </c:pt>
              </c:numCache>
            </c:numRef>
          </c:val>
        </c:ser>
        <c:ser>
          <c:idx val="1"/>
          <c:order val="1"/>
          <c:tx>
            <c:v>Количество воспитанников</c:v>
          </c:tx>
          <c:invertIfNegative val="1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367168"/>
        <c:axId val="205368704"/>
      </c:barChart>
      <c:catAx>
        <c:axId val="205367168"/>
        <c:scaling>
          <c:orientation val="minMax"/>
        </c:scaling>
        <c:delete val="1"/>
        <c:axPos val="b"/>
        <c:majorTickMark val="cross"/>
        <c:minorTickMark val="cross"/>
        <c:tickLblPos val="nextTo"/>
        <c:crossAx val="205368704"/>
        <c:crosses val="autoZero"/>
        <c:auto val="1"/>
        <c:lblAlgn val="ctr"/>
        <c:lblOffset val="100"/>
        <c:noMultiLvlLbl val="1"/>
      </c:catAx>
      <c:valAx>
        <c:axId val="20536870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05367168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2378010972365153"/>
          <c:y val="7.7896975048800346E-2"/>
          <c:w val="0.82674638727174943"/>
          <c:h val="0.68948147250587666"/>
        </c:manualLayout>
      </c:layout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Лист1!$A$1:$A$6</c:f>
              <c:strCache>
                <c:ptCount val="6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социально-педагогическая</c:v>
                </c:pt>
                <c:pt idx="3">
                  <c:v>техническая</c:v>
                </c:pt>
                <c:pt idx="4">
                  <c:v>туристско-краеведческая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87</c:v>
                </c:pt>
                <c:pt idx="1">
                  <c:v>24</c:v>
                </c:pt>
                <c:pt idx="2">
                  <c:v>9</c:v>
                </c:pt>
                <c:pt idx="3">
                  <c:v>8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v>Количество воспитанников</c:v>
          </c:tx>
          <c:invertIfNegative val="1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376896"/>
        <c:axId val="205378688"/>
      </c:barChart>
      <c:catAx>
        <c:axId val="205376896"/>
        <c:scaling>
          <c:orientation val="minMax"/>
        </c:scaling>
        <c:delete val="1"/>
        <c:axPos val="b"/>
        <c:majorTickMark val="cross"/>
        <c:minorTickMark val="cross"/>
        <c:tickLblPos val="nextTo"/>
        <c:crossAx val="205378688"/>
        <c:crosses val="autoZero"/>
        <c:auto val="1"/>
        <c:lblAlgn val="ctr"/>
        <c:lblOffset val="100"/>
        <c:noMultiLvlLbl val="1"/>
      </c:catAx>
      <c:valAx>
        <c:axId val="20537868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05376896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4F55-FC0E-47C5-9A01-8B719A33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11800</Words>
  <Characters>67260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СС</cp:lastModifiedBy>
  <cp:revision>2</cp:revision>
  <cp:lastPrinted>2014-09-03T05:46:00Z</cp:lastPrinted>
  <dcterms:created xsi:type="dcterms:W3CDTF">2017-08-30T04:25:00Z</dcterms:created>
  <dcterms:modified xsi:type="dcterms:W3CDTF">2017-08-30T04:25:00Z</dcterms:modified>
</cp:coreProperties>
</file>