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01" w:rsidRPr="00115972" w:rsidRDefault="00883901" w:rsidP="00255531">
      <w:pPr>
        <w:tabs>
          <w:tab w:val="left" w:pos="993"/>
        </w:tabs>
        <w:spacing w:line="276" w:lineRule="auto"/>
        <w:jc w:val="center"/>
        <w:rPr>
          <w:color w:val="000000"/>
        </w:rPr>
      </w:pPr>
      <w:r w:rsidRPr="00115972">
        <w:t>Государственное бюджетное</w:t>
      </w:r>
      <w:r w:rsidRPr="00115972">
        <w:rPr>
          <w:color w:val="000000"/>
        </w:rPr>
        <w:t xml:space="preserve"> общеобразовательное учреждение Самарской области </w:t>
      </w:r>
      <w:r w:rsidRPr="00115972">
        <w:t xml:space="preserve">средняя общеобразовательная школа с. </w:t>
      </w:r>
      <w:proofErr w:type="spellStart"/>
      <w:r w:rsidRPr="00115972">
        <w:t>Девлезеркино</w:t>
      </w:r>
      <w:proofErr w:type="spellEnd"/>
    </w:p>
    <w:p w:rsidR="00883901" w:rsidRPr="00115972" w:rsidRDefault="00883901" w:rsidP="00883901">
      <w:pPr>
        <w:spacing w:line="276" w:lineRule="auto"/>
        <w:jc w:val="center"/>
        <w:rPr>
          <w:b/>
        </w:rPr>
      </w:pPr>
      <w:proofErr w:type="gramStart"/>
      <w:r w:rsidRPr="00115972">
        <w:rPr>
          <w:color w:val="000000"/>
        </w:rPr>
        <w:t>муниципального</w:t>
      </w:r>
      <w:proofErr w:type="gramEnd"/>
      <w:r w:rsidRPr="00115972">
        <w:rPr>
          <w:color w:val="000000"/>
        </w:rPr>
        <w:t xml:space="preserve"> </w:t>
      </w:r>
      <w:proofErr w:type="spellStart"/>
      <w:r w:rsidRPr="00115972">
        <w:rPr>
          <w:color w:val="000000"/>
        </w:rPr>
        <w:t>района</w:t>
      </w:r>
      <w:r w:rsidRPr="00115972">
        <w:t>Челно-Вершинский</w:t>
      </w:r>
      <w:proofErr w:type="spellEnd"/>
      <w:r w:rsidRPr="00115972">
        <w:t xml:space="preserve"> Самарской области</w:t>
      </w:r>
    </w:p>
    <w:p w:rsidR="00883901" w:rsidRDefault="00883901" w:rsidP="00883901">
      <w:pPr>
        <w:spacing w:line="276" w:lineRule="auto"/>
        <w:jc w:val="center"/>
        <w:rPr>
          <w:b/>
        </w:rPr>
      </w:pPr>
    </w:p>
    <w:p w:rsidR="00883901" w:rsidRDefault="00883901" w:rsidP="0088390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2"/>
        <w:gridCol w:w="3172"/>
        <w:gridCol w:w="3197"/>
      </w:tblGrid>
      <w:tr w:rsidR="00883901" w:rsidRPr="00115972" w:rsidTr="009A4BFA">
        <w:tc>
          <w:tcPr>
            <w:tcW w:w="3202" w:type="dxa"/>
          </w:tcPr>
          <w:p w:rsidR="00883901" w:rsidRDefault="00883901" w:rsidP="00190A05">
            <w:pPr>
              <w:spacing w:line="360" w:lineRule="auto"/>
              <w:jc w:val="center"/>
            </w:pPr>
          </w:p>
          <w:p w:rsidR="009A4BFA" w:rsidRDefault="009A4BFA" w:rsidP="00190A05">
            <w:pPr>
              <w:spacing w:line="360" w:lineRule="auto"/>
              <w:jc w:val="center"/>
            </w:pPr>
          </w:p>
          <w:p w:rsidR="009A4BFA" w:rsidRPr="00115972" w:rsidRDefault="009A4BFA" w:rsidP="00190A05">
            <w:pPr>
              <w:spacing w:line="360" w:lineRule="auto"/>
              <w:jc w:val="center"/>
            </w:pPr>
          </w:p>
        </w:tc>
        <w:tc>
          <w:tcPr>
            <w:tcW w:w="3172" w:type="dxa"/>
          </w:tcPr>
          <w:p w:rsidR="00883901" w:rsidRPr="00115972" w:rsidRDefault="00883901" w:rsidP="00190A05">
            <w:pPr>
              <w:spacing w:line="360" w:lineRule="auto"/>
              <w:jc w:val="center"/>
            </w:pPr>
          </w:p>
        </w:tc>
        <w:tc>
          <w:tcPr>
            <w:tcW w:w="3197" w:type="dxa"/>
          </w:tcPr>
          <w:p w:rsidR="00883901" w:rsidRPr="00115972" w:rsidRDefault="00883901" w:rsidP="00190A05">
            <w:pPr>
              <w:jc w:val="center"/>
              <w:rPr>
                <w:b/>
              </w:rPr>
            </w:pPr>
          </w:p>
        </w:tc>
      </w:tr>
    </w:tbl>
    <w:p w:rsidR="00883901" w:rsidRPr="00115972" w:rsidRDefault="00883901" w:rsidP="00883901">
      <w:pPr>
        <w:jc w:val="center"/>
        <w:rPr>
          <w:b/>
        </w:rPr>
      </w:pPr>
    </w:p>
    <w:p w:rsidR="00883901" w:rsidRDefault="00883901" w:rsidP="00883901">
      <w:pPr>
        <w:jc w:val="center"/>
        <w:rPr>
          <w:b/>
          <w:bCs/>
          <w:sz w:val="28"/>
          <w:szCs w:val="28"/>
        </w:rPr>
      </w:pPr>
    </w:p>
    <w:p w:rsidR="00410CFF" w:rsidRDefault="00410CFF" w:rsidP="00883901">
      <w:pPr>
        <w:jc w:val="center"/>
        <w:rPr>
          <w:b/>
          <w:bCs/>
          <w:sz w:val="28"/>
          <w:szCs w:val="28"/>
        </w:rPr>
      </w:pPr>
    </w:p>
    <w:p w:rsidR="00410CFF" w:rsidRPr="00115972" w:rsidRDefault="00410CFF" w:rsidP="00883901">
      <w:pPr>
        <w:jc w:val="center"/>
        <w:rPr>
          <w:b/>
          <w:bCs/>
          <w:sz w:val="28"/>
          <w:szCs w:val="28"/>
        </w:rPr>
      </w:pPr>
    </w:p>
    <w:p w:rsidR="00883901" w:rsidRPr="00447CFA" w:rsidRDefault="00883901" w:rsidP="00883901">
      <w:pPr>
        <w:tabs>
          <w:tab w:val="left" w:pos="9288"/>
        </w:tabs>
        <w:jc w:val="center"/>
        <w:rPr>
          <w:b/>
          <w:bCs/>
          <w:color w:val="000000"/>
          <w:sz w:val="32"/>
          <w:szCs w:val="32"/>
        </w:rPr>
      </w:pPr>
      <w:r w:rsidRPr="00447CFA">
        <w:rPr>
          <w:b/>
          <w:bCs/>
          <w:color w:val="000000"/>
          <w:sz w:val="32"/>
          <w:szCs w:val="32"/>
        </w:rPr>
        <w:t>Рабочая программа</w:t>
      </w:r>
    </w:p>
    <w:p w:rsidR="00883901" w:rsidRPr="00447CFA" w:rsidRDefault="00883901" w:rsidP="00883901">
      <w:pPr>
        <w:pStyle w:val="a6"/>
        <w:kinsoku w:val="0"/>
        <w:overflowPunct w:val="0"/>
        <w:spacing w:before="0" w:beforeAutospacing="0" w:after="0" w:afterAutospacing="0" w:line="276" w:lineRule="auto"/>
        <w:ind w:left="547" w:hanging="547"/>
        <w:jc w:val="center"/>
        <w:textAlignment w:val="baseline"/>
        <w:rPr>
          <w:b/>
          <w:sz w:val="32"/>
          <w:szCs w:val="32"/>
        </w:rPr>
      </w:pPr>
      <w:r>
        <w:rPr>
          <w:sz w:val="32"/>
          <w:szCs w:val="32"/>
        </w:rPr>
        <w:t>по технологии</w:t>
      </w:r>
    </w:p>
    <w:p w:rsidR="00883901" w:rsidRPr="00447CFA" w:rsidRDefault="00883901" w:rsidP="00883901">
      <w:pPr>
        <w:pStyle w:val="a6"/>
        <w:kinsoku w:val="0"/>
        <w:overflowPunct w:val="0"/>
        <w:spacing w:before="0" w:beforeAutospacing="0" w:after="0" w:afterAutospacing="0" w:line="276" w:lineRule="auto"/>
        <w:ind w:left="547" w:hanging="547"/>
        <w:jc w:val="center"/>
        <w:textAlignment w:val="baseline"/>
        <w:rPr>
          <w:sz w:val="32"/>
          <w:szCs w:val="32"/>
        </w:rPr>
      </w:pPr>
      <w:r w:rsidRPr="00447CFA">
        <w:rPr>
          <w:sz w:val="32"/>
          <w:szCs w:val="32"/>
        </w:rPr>
        <w:t xml:space="preserve">основного общего образования  </w:t>
      </w:r>
    </w:p>
    <w:p w:rsidR="00883901" w:rsidRPr="00447CFA" w:rsidRDefault="00883901" w:rsidP="00883901">
      <w:pPr>
        <w:pStyle w:val="a6"/>
        <w:kinsoku w:val="0"/>
        <w:overflowPunct w:val="0"/>
        <w:spacing w:before="0" w:beforeAutospacing="0" w:after="0" w:afterAutospacing="0" w:line="276" w:lineRule="auto"/>
        <w:ind w:left="547" w:hanging="547"/>
        <w:jc w:val="center"/>
        <w:textAlignment w:val="baseline"/>
        <w:rPr>
          <w:sz w:val="32"/>
          <w:szCs w:val="32"/>
        </w:rPr>
      </w:pPr>
      <w:r w:rsidRPr="00447CFA">
        <w:rPr>
          <w:sz w:val="32"/>
          <w:szCs w:val="32"/>
        </w:rPr>
        <w:t xml:space="preserve"> 9 класс  (обучение на дому)</w:t>
      </w:r>
    </w:p>
    <w:p w:rsidR="00883901" w:rsidRPr="00447CFA" w:rsidRDefault="00883901" w:rsidP="00883901">
      <w:pPr>
        <w:pStyle w:val="a6"/>
        <w:kinsoku w:val="0"/>
        <w:overflowPunct w:val="0"/>
        <w:spacing w:before="0" w:beforeAutospacing="0" w:after="0" w:afterAutospacing="0" w:line="276" w:lineRule="auto"/>
        <w:ind w:left="547" w:hanging="547"/>
        <w:jc w:val="center"/>
        <w:textAlignment w:val="baseline"/>
        <w:rPr>
          <w:sz w:val="32"/>
          <w:szCs w:val="32"/>
        </w:rPr>
      </w:pPr>
      <w:r w:rsidRPr="00447CFA">
        <w:rPr>
          <w:sz w:val="32"/>
          <w:szCs w:val="32"/>
        </w:rPr>
        <w:t xml:space="preserve"> 2017 – 2018гг.</w:t>
      </w:r>
    </w:p>
    <w:p w:rsidR="00883901" w:rsidRPr="00447CFA" w:rsidRDefault="00883901" w:rsidP="00883901">
      <w:pPr>
        <w:pStyle w:val="a6"/>
        <w:kinsoku w:val="0"/>
        <w:overflowPunct w:val="0"/>
        <w:spacing w:before="58" w:after="0" w:line="276" w:lineRule="auto"/>
        <w:ind w:left="547" w:hanging="547"/>
        <w:jc w:val="center"/>
        <w:textAlignment w:val="baseline"/>
        <w:rPr>
          <w:sz w:val="32"/>
          <w:szCs w:val="32"/>
        </w:rPr>
      </w:pPr>
    </w:p>
    <w:p w:rsidR="00883901" w:rsidRDefault="00883901" w:rsidP="00883901">
      <w:pPr>
        <w:pStyle w:val="a6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9A4BFA" w:rsidRDefault="009A4BFA" w:rsidP="00883901">
      <w:pPr>
        <w:pStyle w:val="a6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9A4BFA" w:rsidRPr="00115972" w:rsidRDefault="009A4BFA" w:rsidP="00883901">
      <w:pPr>
        <w:pStyle w:val="a6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883901" w:rsidRPr="00115972" w:rsidRDefault="00883901" w:rsidP="00883901">
      <w:pPr>
        <w:pStyle w:val="a6"/>
        <w:kinsoku w:val="0"/>
        <w:overflowPunct w:val="0"/>
        <w:spacing w:before="58" w:after="0"/>
        <w:ind w:left="547" w:hanging="547"/>
        <w:jc w:val="right"/>
        <w:textAlignment w:val="baseline"/>
        <w:rPr>
          <w:sz w:val="28"/>
          <w:szCs w:val="28"/>
        </w:rPr>
      </w:pPr>
      <w:r w:rsidRPr="00115972">
        <w:rPr>
          <w:sz w:val="28"/>
          <w:szCs w:val="28"/>
        </w:rPr>
        <w:t>Составитель: Прохоров Юрий Владимирович,</w:t>
      </w:r>
    </w:p>
    <w:p w:rsidR="00883901" w:rsidRPr="00115972" w:rsidRDefault="00883901" w:rsidP="00883901">
      <w:pPr>
        <w:pStyle w:val="a6"/>
        <w:kinsoku w:val="0"/>
        <w:overflowPunct w:val="0"/>
        <w:spacing w:before="58" w:after="0"/>
        <w:ind w:left="547" w:hanging="54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учитель  высшей квалификационной категории</w:t>
      </w:r>
    </w:p>
    <w:p w:rsidR="00883901" w:rsidRDefault="00883901" w:rsidP="00883901">
      <w:pPr>
        <w:pStyle w:val="a6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883901" w:rsidRDefault="00883901" w:rsidP="00883901">
      <w:pPr>
        <w:pStyle w:val="a6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883901" w:rsidRPr="00115972" w:rsidRDefault="00883901" w:rsidP="00883901">
      <w:pPr>
        <w:pStyle w:val="a6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883901" w:rsidRDefault="00883901" w:rsidP="00883901">
      <w:pPr>
        <w:tabs>
          <w:tab w:val="left" w:pos="429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883901" w:rsidRDefault="00883901" w:rsidP="00883901">
      <w:pPr>
        <w:tabs>
          <w:tab w:val="left" w:pos="4290"/>
        </w:tabs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bookmarkEnd w:id="0"/>
    </w:p>
    <w:p w:rsidR="00410CFF" w:rsidRDefault="00410CFF" w:rsidP="00883901">
      <w:pPr>
        <w:tabs>
          <w:tab w:val="left" w:pos="429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410CFF" w:rsidRDefault="00410CFF" w:rsidP="00883901">
      <w:pPr>
        <w:tabs>
          <w:tab w:val="left" w:pos="4290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883901" w:rsidRDefault="00883901" w:rsidP="00883901">
      <w:pPr>
        <w:tabs>
          <w:tab w:val="left" w:pos="429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115972">
        <w:rPr>
          <w:sz w:val="28"/>
          <w:szCs w:val="28"/>
        </w:rPr>
        <w:t>2</w:t>
      </w:r>
      <w:r>
        <w:rPr>
          <w:sz w:val="28"/>
          <w:szCs w:val="28"/>
        </w:rPr>
        <w:t>017</w:t>
      </w:r>
      <w:r w:rsidRPr="00115972">
        <w:rPr>
          <w:sz w:val="28"/>
          <w:szCs w:val="28"/>
        </w:rPr>
        <w:t>г</w:t>
      </w:r>
    </w:p>
    <w:p w:rsidR="00F95FE4" w:rsidRPr="0080187A" w:rsidRDefault="00353D96" w:rsidP="00883901">
      <w:pPr>
        <w:spacing w:after="200" w:line="276" w:lineRule="auto"/>
        <w:ind w:left="-426" w:firstLine="426"/>
        <w:jc w:val="center"/>
        <w:rPr>
          <w:b/>
        </w:rPr>
      </w:pPr>
      <w:r>
        <w:rPr>
          <w:b/>
        </w:rPr>
        <w:lastRenderedPageBreak/>
        <w:t>П</w:t>
      </w:r>
      <w:r w:rsidR="00F95FE4" w:rsidRPr="0080187A">
        <w:rPr>
          <w:b/>
        </w:rPr>
        <w:t>ояснительная записка</w:t>
      </w:r>
    </w:p>
    <w:p w:rsidR="00F95FE4" w:rsidRDefault="00F95FE4" w:rsidP="00883901">
      <w:pPr>
        <w:ind w:left="-426" w:firstLine="426"/>
        <w:jc w:val="both"/>
      </w:pPr>
      <w:r w:rsidRPr="0080187A">
        <w:t xml:space="preserve">Рабочая программа по столярному делу для 9-го класса </w:t>
      </w:r>
      <w:r>
        <w:t xml:space="preserve">ГБОУ СОШ с. </w:t>
      </w:r>
      <w:proofErr w:type="spellStart"/>
      <w:r>
        <w:t>Девлезеркино</w:t>
      </w:r>
      <w:proofErr w:type="spellEnd"/>
      <w:r>
        <w:t xml:space="preserve"> </w:t>
      </w:r>
      <w:r w:rsidRPr="0080187A">
        <w:t>составлена на основании  следующих нормативно-правовых документов:</w:t>
      </w:r>
    </w:p>
    <w:p w:rsidR="00F45F42" w:rsidRDefault="00F45F42" w:rsidP="00883901">
      <w:pPr>
        <w:ind w:left="-426" w:firstLine="426"/>
        <w:jc w:val="both"/>
      </w:pPr>
    </w:p>
    <w:p w:rsidR="00F708BB" w:rsidRPr="001F233A" w:rsidRDefault="00F708BB" w:rsidP="00883901">
      <w:pPr>
        <w:numPr>
          <w:ilvl w:val="0"/>
          <w:numId w:val="11"/>
        </w:numPr>
        <w:shd w:val="clear" w:color="auto" w:fill="FFFFFF"/>
        <w:spacing w:after="150"/>
        <w:ind w:left="-426" w:right="-284" w:firstLine="426"/>
        <w:rPr>
          <w:color w:val="000000"/>
        </w:rPr>
      </w:pPr>
      <w:r w:rsidRPr="001F233A">
        <w:rPr>
          <w:color w:val="000000"/>
        </w:rPr>
        <w:t>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F708BB" w:rsidRPr="001F233A" w:rsidRDefault="00F708BB" w:rsidP="00883901">
      <w:pPr>
        <w:numPr>
          <w:ilvl w:val="0"/>
          <w:numId w:val="11"/>
        </w:numPr>
        <w:shd w:val="clear" w:color="auto" w:fill="FFFFFF"/>
        <w:spacing w:after="150"/>
        <w:ind w:left="-426" w:right="-284" w:firstLine="426"/>
        <w:rPr>
          <w:color w:val="000000"/>
        </w:rPr>
      </w:pPr>
      <w:r w:rsidRPr="001F233A">
        <w:rPr>
          <w:color w:val="000000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F708BB" w:rsidRPr="001F233A" w:rsidRDefault="00F708BB" w:rsidP="00883901">
      <w:pPr>
        <w:numPr>
          <w:ilvl w:val="0"/>
          <w:numId w:val="11"/>
        </w:numPr>
        <w:shd w:val="clear" w:color="auto" w:fill="FFFFFF"/>
        <w:spacing w:after="150"/>
        <w:ind w:left="-426" w:right="-284" w:firstLine="426"/>
        <w:rPr>
          <w:color w:val="000000"/>
        </w:rPr>
      </w:pPr>
      <w:r w:rsidRPr="001F233A">
        <w:rPr>
          <w:color w:val="000000"/>
        </w:rPr>
        <w:t>примерные программы основного общего и среднего (полного)</w:t>
      </w:r>
      <w:r>
        <w:rPr>
          <w:color w:val="000000"/>
        </w:rPr>
        <w:t xml:space="preserve"> общего образования по технологии</w:t>
      </w:r>
      <w:r w:rsidRPr="001F233A">
        <w:rPr>
          <w:color w:val="000000"/>
        </w:rPr>
        <w:t>;</w:t>
      </w:r>
    </w:p>
    <w:p w:rsidR="00F708BB" w:rsidRPr="001F233A" w:rsidRDefault="00F708BB" w:rsidP="00883901">
      <w:pPr>
        <w:numPr>
          <w:ilvl w:val="0"/>
          <w:numId w:val="11"/>
        </w:numPr>
        <w:shd w:val="clear" w:color="auto" w:fill="FFFFFF"/>
        <w:spacing w:after="150"/>
        <w:ind w:left="-426" w:right="-284" w:firstLine="426"/>
        <w:rPr>
          <w:color w:val="000000"/>
        </w:rPr>
      </w:pPr>
      <w:r w:rsidRPr="001F233A">
        <w:rPr>
          <w:color w:val="000000"/>
        </w:rPr>
        <w:t xml:space="preserve">учебный план ГБОУ </w:t>
      </w:r>
      <w:proofErr w:type="spellStart"/>
      <w:r w:rsidRPr="001F233A">
        <w:rPr>
          <w:color w:val="000000"/>
        </w:rPr>
        <w:t>СОШс</w:t>
      </w:r>
      <w:proofErr w:type="spellEnd"/>
      <w:r w:rsidRPr="001F233A">
        <w:rPr>
          <w:color w:val="000000"/>
        </w:rPr>
        <w:t xml:space="preserve">. </w:t>
      </w:r>
      <w:proofErr w:type="spellStart"/>
      <w:r w:rsidRPr="001F233A">
        <w:rPr>
          <w:color w:val="000000"/>
        </w:rPr>
        <w:t>Девлезеркино</w:t>
      </w:r>
      <w:proofErr w:type="spellEnd"/>
      <w:r w:rsidRPr="001F233A">
        <w:rPr>
          <w:color w:val="000000"/>
        </w:rPr>
        <w:t>;</w:t>
      </w:r>
    </w:p>
    <w:p w:rsidR="00F708BB" w:rsidRPr="0080187A" w:rsidRDefault="00F708BB" w:rsidP="00883901">
      <w:pPr>
        <w:ind w:left="-426" w:firstLine="426"/>
        <w:jc w:val="both"/>
      </w:pPr>
      <w:r w:rsidRPr="001F233A">
        <w:rPr>
          <w:color w:val="000000"/>
        </w:rPr>
        <w:t>адапт</w:t>
      </w:r>
      <w:r>
        <w:rPr>
          <w:color w:val="000000"/>
        </w:rPr>
        <w:t>ированная программа по технологии,</w:t>
      </w:r>
      <w:r w:rsidRPr="001F233A">
        <w:rPr>
          <w:color w:val="000000"/>
        </w:rPr>
        <w:t xml:space="preserve"> предназначенная для детей с ОВЗ</w:t>
      </w:r>
    </w:p>
    <w:p w:rsidR="00F45F42" w:rsidRDefault="00F45F42" w:rsidP="00883901">
      <w:pPr>
        <w:tabs>
          <w:tab w:val="left" w:pos="0"/>
        </w:tabs>
        <w:ind w:left="-426" w:right="-284" w:firstLine="426"/>
        <w:jc w:val="both"/>
        <w:outlineLvl w:val="0"/>
      </w:pPr>
    </w:p>
    <w:p w:rsidR="00F95FE4" w:rsidRPr="0080187A" w:rsidRDefault="00F95FE4" w:rsidP="00883901">
      <w:pPr>
        <w:tabs>
          <w:tab w:val="left" w:pos="0"/>
        </w:tabs>
        <w:ind w:left="-426" w:right="-284" w:firstLine="426"/>
        <w:jc w:val="both"/>
        <w:outlineLvl w:val="0"/>
      </w:pPr>
      <w:r w:rsidRPr="0080187A">
        <w:tab/>
        <w:t xml:space="preserve">Содержание программы направлено на освоение учащимся знаний, умений и навыков на базовом уровне, что соответствует Образовательной программе </w:t>
      </w:r>
      <w:r>
        <w:t>детей с умственной отсталостью.</w:t>
      </w:r>
      <w:r w:rsidRPr="0080187A">
        <w:t xml:space="preserve">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F95FE4" w:rsidRPr="0080187A" w:rsidRDefault="00F95FE4" w:rsidP="00883901">
      <w:pPr>
        <w:ind w:left="-426" w:firstLine="426"/>
        <w:jc w:val="both"/>
      </w:pPr>
      <w:r w:rsidRPr="0080187A"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F95FE4" w:rsidRPr="0080187A" w:rsidRDefault="00F95FE4" w:rsidP="00883901">
      <w:pPr>
        <w:tabs>
          <w:tab w:val="left" w:pos="0"/>
        </w:tabs>
        <w:ind w:left="-426" w:right="-284" w:firstLine="426"/>
        <w:jc w:val="both"/>
        <w:outlineLvl w:val="0"/>
      </w:pPr>
      <w:r w:rsidRPr="0080187A">
        <w:t xml:space="preserve">  </w:t>
      </w:r>
      <w:r w:rsidR="00353D96">
        <w:t xml:space="preserve">        Программа рассчитана на34</w:t>
      </w:r>
      <w:r w:rsidRPr="0080187A">
        <w:t xml:space="preserve"> часа.</w:t>
      </w:r>
    </w:p>
    <w:p w:rsidR="00F95FE4" w:rsidRPr="0080187A" w:rsidRDefault="00F95FE4" w:rsidP="00883901">
      <w:pPr>
        <w:tabs>
          <w:tab w:val="left" w:pos="0"/>
        </w:tabs>
        <w:ind w:left="-426" w:right="-284" w:firstLine="426"/>
        <w:jc w:val="both"/>
        <w:outlineLvl w:val="0"/>
      </w:pPr>
    </w:p>
    <w:p w:rsidR="00F95FE4" w:rsidRPr="0080187A" w:rsidRDefault="00F95FE4" w:rsidP="00883901">
      <w:pPr>
        <w:tabs>
          <w:tab w:val="left" w:pos="0"/>
        </w:tabs>
        <w:ind w:left="-426" w:right="-284" w:firstLine="426"/>
        <w:jc w:val="both"/>
        <w:outlineLvl w:val="0"/>
      </w:pPr>
      <w:r w:rsidRPr="0080187A">
        <w:rPr>
          <w:b/>
        </w:rPr>
        <w:t>Цель</w:t>
      </w:r>
      <w:r w:rsidRPr="0080187A">
        <w:t>: Подготовка учащ</w:t>
      </w:r>
      <w:r>
        <w:t>егося</w:t>
      </w:r>
      <w:r w:rsidRPr="0080187A">
        <w:t xml:space="preserve"> к освоению профессий столяра и плотника и выполнению элементарных видов работ</w:t>
      </w:r>
    </w:p>
    <w:p w:rsidR="00F95FE4" w:rsidRPr="0080187A" w:rsidRDefault="00F95FE4" w:rsidP="00883901">
      <w:pPr>
        <w:ind w:left="-426" w:firstLine="426"/>
        <w:jc w:val="both"/>
      </w:pPr>
      <w:r w:rsidRPr="0080187A">
        <w:rPr>
          <w:b/>
        </w:rPr>
        <w:t xml:space="preserve">Задачи: </w:t>
      </w:r>
      <w:r w:rsidR="00F708BB">
        <w:t xml:space="preserve">- обучение </w:t>
      </w:r>
      <w:proofErr w:type="spellStart"/>
      <w:r w:rsidR="00F708BB">
        <w:t>общ</w:t>
      </w:r>
      <w:r w:rsidRPr="0080187A">
        <w:t>етрудовым</w:t>
      </w:r>
      <w:proofErr w:type="spellEnd"/>
      <w:r w:rsidRPr="0080187A">
        <w:t xml:space="preserve"> политехническим знаниям, умениям и навыкам, необходимым в дальнейшем для освоения выбранной профессии;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развитие познавательных способностей в процессе мыслительной и трудовой деятельности;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овладение доступным школьникам техническими и технологическими знаниями, специальными словами и терминами;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формирование умений самостоятельного планирования и организации своей деятельности в коллективе;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коррекция недостатков трудовой деятельности и недостатков развития личности учащихся;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воспитание положительного отношения к труду и формирование лучших качеств личности в процессе труда.</w:t>
      </w:r>
    </w:p>
    <w:p w:rsidR="00F95FE4" w:rsidRPr="0080187A" w:rsidRDefault="00F95FE4" w:rsidP="00883901">
      <w:pPr>
        <w:ind w:left="-426" w:firstLine="426"/>
        <w:jc w:val="both"/>
      </w:pPr>
      <w:r w:rsidRPr="0080187A"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</w:t>
      </w:r>
    </w:p>
    <w:p w:rsidR="00F95FE4" w:rsidRPr="0080187A" w:rsidRDefault="00F95FE4" w:rsidP="00883901">
      <w:pPr>
        <w:ind w:left="-426" w:firstLine="426"/>
        <w:jc w:val="both"/>
      </w:pPr>
      <w:r w:rsidRPr="0080187A">
        <w:t xml:space="preserve">   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</w:r>
    </w:p>
    <w:p w:rsidR="00F95FE4" w:rsidRPr="0080187A" w:rsidRDefault="00F95FE4" w:rsidP="00883901">
      <w:pPr>
        <w:ind w:left="-426" w:firstLine="426"/>
        <w:jc w:val="both"/>
      </w:pPr>
      <w:r w:rsidRPr="0080187A"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F95FE4" w:rsidRPr="0080187A" w:rsidRDefault="00F95FE4" w:rsidP="00883901">
      <w:pPr>
        <w:ind w:left="-426" w:firstLine="426"/>
        <w:jc w:val="both"/>
      </w:pPr>
      <w:r w:rsidRPr="0080187A">
        <w:lastRenderedPageBreak/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F95FE4" w:rsidRPr="0080187A" w:rsidRDefault="00F95FE4" w:rsidP="00883901">
      <w:pPr>
        <w:ind w:left="-426" w:firstLine="426"/>
        <w:jc w:val="both"/>
      </w:pPr>
      <w:proofErr w:type="gramStart"/>
      <w:r w:rsidRPr="0080187A"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F95FE4" w:rsidRPr="0080187A" w:rsidRDefault="00F95FE4" w:rsidP="00883901">
      <w:pPr>
        <w:ind w:left="-426" w:firstLine="426"/>
        <w:jc w:val="both"/>
      </w:pPr>
      <w:r w:rsidRPr="0080187A">
        <w:t>- планомерное и систематическое наблюдение за психофизическим развитием учащихся;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обучение ориентировке в трудовом задании и постоянное совершенствование этих навыков;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постепенное и целенаправленное обучение самостоятельному планированию работы, контролю и отчету о ней;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систематические упражнения по освоению и закреплению трудовых умений и навыков;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связь теоретических знаний с практической работой;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F95FE4" w:rsidRPr="0080187A" w:rsidRDefault="00F95FE4" w:rsidP="00883901">
      <w:pPr>
        <w:ind w:left="-426" w:firstLine="426"/>
        <w:jc w:val="both"/>
      </w:pPr>
      <w:r w:rsidRPr="0080187A">
        <w:t>- повышение работоспособности и выносливости;</w:t>
      </w:r>
    </w:p>
    <w:p w:rsidR="00F95FE4" w:rsidRPr="0080187A" w:rsidRDefault="00F95FE4" w:rsidP="00883901">
      <w:pPr>
        <w:ind w:left="-426" w:firstLine="426"/>
        <w:jc w:val="both"/>
        <w:rPr>
          <w:b/>
        </w:rPr>
      </w:pPr>
      <w:r w:rsidRPr="0080187A">
        <w:t>- раскрывать причинно-следственные связи явлений природы на доступном учащимся уровне и расширять кругозор.</w:t>
      </w:r>
      <w:r w:rsidRPr="0080187A">
        <w:rPr>
          <w:b/>
        </w:rPr>
        <w:t xml:space="preserve">       </w:t>
      </w:r>
    </w:p>
    <w:p w:rsidR="00F95FE4" w:rsidRPr="0080187A" w:rsidRDefault="00F95FE4" w:rsidP="00883901">
      <w:pPr>
        <w:tabs>
          <w:tab w:val="left" w:pos="0"/>
        </w:tabs>
        <w:ind w:left="-426" w:right="-284" w:firstLine="426"/>
        <w:jc w:val="both"/>
        <w:outlineLvl w:val="0"/>
        <w:rPr>
          <w:b/>
        </w:rPr>
      </w:pPr>
    </w:p>
    <w:p w:rsidR="00F95FE4" w:rsidRPr="0080187A" w:rsidRDefault="00F95FE4" w:rsidP="00883901">
      <w:pPr>
        <w:tabs>
          <w:tab w:val="left" w:pos="0"/>
        </w:tabs>
        <w:ind w:left="-426" w:right="-284" w:firstLine="426"/>
        <w:jc w:val="both"/>
        <w:outlineLvl w:val="0"/>
      </w:pPr>
      <w:r w:rsidRPr="0080187A">
        <w:rPr>
          <w:b/>
        </w:rPr>
        <w:t xml:space="preserve">Основной формой </w:t>
      </w:r>
      <w:r w:rsidRPr="0080187A">
        <w:t xml:space="preserve">организации учебного процесса по предмету   </w:t>
      </w:r>
    </w:p>
    <w:p w:rsidR="00F95FE4" w:rsidRPr="0080187A" w:rsidRDefault="00F45F42" w:rsidP="00883901">
      <w:pPr>
        <w:pStyle w:val="a3"/>
        <w:tabs>
          <w:tab w:val="left" w:pos="0"/>
        </w:tabs>
        <w:ind w:left="-426" w:right="-284" w:firstLine="426"/>
        <w:jc w:val="both"/>
        <w:outlineLvl w:val="0"/>
      </w:pPr>
      <w:r>
        <w:t xml:space="preserve">«Столярное дело» являются </w:t>
      </w:r>
      <w:r w:rsidR="00F95FE4" w:rsidRPr="0080187A">
        <w:t xml:space="preserve">урок, практическая </w:t>
      </w:r>
      <w:r w:rsidR="00F95FE4">
        <w:t>работа, самостоятельная работа</w:t>
      </w:r>
      <w:r w:rsidR="00F95FE4" w:rsidRPr="0080187A">
        <w:t>.</w:t>
      </w:r>
      <w:r w:rsidR="00F95FE4" w:rsidRPr="0080187A">
        <w:tab/>
      </w:r>
    </w:p>
    <w:p w:rsidR="00F95FE4" w:rsidRPr="0080187A" w:rsidRDefault="00F95FE4" w:rsidP="00883901">
      <w:pPr>
        <w:pStyle w:val="a3"/>
        <w:tabs>
          <w:tab w:val="left" w:pos="0"/>
        </w:tabs>
        <w:ind w:left="-426" w:right="-284" w:firstLine="426"/>
        <w:jc w:val="both"/>
        <w:outlineLvl w:val="0"/>
      </w:pPr>
      <w:r w:rsidRPr="0080187A">
        <w:tab/>
      </w:r>
    </w:p>
    <w:p w:rsidR="00F95FE4" w:rsidRPr="0080187A" w:rsidRDefault="00F95FE4" w:rsidP="00883901">
      <w:pPr>
        <w:pStyle w:val="a3"/>
        <w:tabs>
          <w:tab w:val="left" w:pos="0"/>
        </w:tabs>
        <w:ind w:left="-426" w:right="-284" w:firstLine="426"/>
        <w:jc w:val="both"/>
        <w:outlineLvl w:val="0"/>
      </w:pPr>
      <w:r w:rsidRPr="0080187A">
        <w:rPr>
          <w:b/>
        </w:rPr>
        <w:t>Основными видами деятельности</w:t>
      </w:r>
      <w:r w:rsidRPr="0080187A">
        <w:t xml:space="preserve"> по предмету являются: </w:t>
      </w:r>
    </w:p>
    <w:p w:rsidR="00F95FE4" w:rsidRPr="0080187A" w:rsidRDefault="00F95FE4" w:rsidP="00883901">
      <w:pPr>
        <w:pStyle w:val="a3"/>
        <w:numPr>
          <w:ilvl w:val="0"/>
          <w:numId w:val="4"/>
        </w:numPr>
        <w:tabs>
          <w:tab w:val="left" w:pos="0"/>
        </w:tabs>
        <w:ind w:left="-426" w:right="-284" w:firstLine="426"/>
        <w:jc w:val="both"/>
        <w:outlineLvl w:val="0"/>
      </w:pPr>
      <w:r w:rsidRPr="0080187A">
        <w:t xml:space="preserve">Беседа (диалог). </w:t>
      </w:r>
    </w:p>
    <w:p w:rsidR="00F95FE4" w:rsidRPr="0080187A" w:rsidRDefault="00F95FE4" w:rsidP="00883901">
      <w:pPr>
        <w:pStyle w:val="a3"/>
        <w:numPr>
          <w:ilvl w:val="0"/>
          <w:numId w:val="4"/>
        </w:numPr>
        <w:tabs>
          <w:tab w:val="left" w:pos="0"/>
        </w:tabs>
        <w:ind w:left="-426" w:right="-284" w:firstLine="426"/>
        <w:jc w:val="both"/>
        <w:outlineLvl w:val="0"/>
      </w:pPr>
      <w:r w:rsidRPr="0080187A">
        <w:t>Работа с книгой.</w:t>
      </w:r>
    </w:p>
    <w:p w:rsidR="00F95FE4" w:rsidRPr="0080187A" w:rsidRDefault="00F95FE4" w:rsidP="00883901">
      <w:pPr>
        <w:pStyle w:val="a3"/>
        <w:numPr>
          <w:ilvl w:val="0"/>
          <w:numId w:val="4"/>
        </w:numPr>
        <w:tabs>
          <w:tab w:val="left" w:pos="0"/>
        </w:tabs>
        <w:ind w:left="-426" w:right="-284" w:firstLine="426"/>
        <w:jc w:val="both"/>
        <w:outlineLvl w:val="0"/>
      </w:pPr>
      <w:r w:rsidRPr="0080187A">
        <w:t>Практическая деятельность: изготовление изделий по чертежу, рисунку, наглядному изображению.</w:t>
      </w:r>
    </w:p>
    <w:p w:rsidR="00F95FE4" w:rsidRPr="0080187A" w:rsidRDefault="00F95FE4" w:rsidP="00883901">
      <w:pPr>
        <w:pStyle w:val="a3"/>
        <w:numPr>
          <w:ilvl w:val="0"/>
          <w:numId w:val="4"/>
        </w:numPr>
        <w:tabs>
          <w:tab w:val="left" w:pos="0"/>
        </w:tabs>
        <w:ind w:left="-426" w:right="-284" w:firstLine="426"/>
        <w:jc w:val="both"/>
        <w:outlineLvl w:val="0"/>
      </w:pPr>
      <w:r w:rsidRPr="0080187A">
        <w:t>Самостоятельная работа</w:t>
      </w:r>
    </w:p>
    <w:p w:rsidR="00F95FE4" w:rsidRPr="0080187A" w:rsidRDefault="00F95FE4" w:rsidP="00883901">
      <w:pPr>
        <w:pStyle w:val="a3"/>
        <w:numPr>
          <w:ilvl w:val="0"/>
          <w:numId w:val="4"/>
        </w:numPr>
        <w:tabs>
          <w:tab w:val="left" w:pos="0"/>
        </w:tabs>
        <w:ind w:left="-426" w:right="-284" w:firstLine="426"/>
        <w:jc w:val="both"/>
        <w:outlineLvl w:val="0"/>
      </w:pPr>
      <w:r w:rsidRPr="0080187A">
        <w:t>Работа по плакатам.</w:t>
      </w:r>
    </w:p>
    <w:p w:rsidR="00F95FE4" w:rsidRPr="0080187A" w:rsidRDefault="00F95FE4" w:rsidP="00883901">
      <w:pPr>
        <w:pStyle w:val="a3"/>
        <w:numPr>
          <w:ilvl w:val="0"/>
          <w:numId w:val="4"/>
        </w:numPr>
        <w:tabs>
          <w:tab w:val="left" w:pos="0"/>
        </w:tabs>
        <w:ind w:left="-426" w:right="-284" w:firstLine="426"/>
        <w:jc w:val="both"/>
        <w:outlineLvl w:val="0"/>
      </w:pPr>
      <w:r w:rsidRPr="0080187A">
        <w:t>Составление плана работ, планирование последовательности операций по технологической карте.</w:t>
      </w:r>
    </w:p>
    <w:p w:rsidR="00F95FE4" w:rsidRDefault="00F95FE4" w:rsidP="00883901">
      <w:pPr>
        <w:pStyle w:val="a3"/>
        <w:tabs>
          <w:tab w:val="left" w:pos="0"/>
        </w:tabs>
        <w:ind w:left="-426" w:right="-284" w:firstLine="426"/>
        <w:jc w:val="both"/>
        <w:outlineLvl w:val="0"/>
      </w:pPr>
      <w:r w:rsidRPr="0080187A">
        <w:t xml:space="preserve">         </w:t>
      </w:r>
      <w:r w:rsidRPr="0080187A">
        <w:rPr>
          <w:b/>
        </w:rPr>
        <w:t>Методы обучения</w:t>
      </w:r>
      <w:r w:rsidRPr="0080187A">
        <w:t>: беседа, словесные, практические, наглядные.</w:t>
      </w:r>
    </w:p>
    <w:p w:rsidR="003200E6" w:rsidRPr="0080187A" w:rsidRDefault="003200E6" w:rsidP="00883901">
      <w:pPr>
        <w:pStyle w:val="a3"/>
        <w:tabs>
          <w:tab w:val="left" w:pos="0"/>
        </w:tabs>
        <w:ind w:left="-426" w:right="-284" w:firstLine="426"/>
        <w:jc w:val="both"/>
        <w:outlineLvl w:val="0"/>
      </w:pPr>
    </w:p>
    <w:p w:rsidR="005C2D0B" w:rsidRPr="0080187A" w:rsidRDefault="005C2D0B" w:rsidP="00883901">
      <w:pPr>
        <w:shd w:val="clear" w:color="auto" w:fill="FFFFFF"/>
        <w:ind w:left="-426" w:firstLine="426"/>
      </w:pPr>
    </w:p>
    <w:p w:rsidR="00F95FE4" w:rsidRDefault="003200E6" w:rsidP="00883901">
      <w:pPr>
        <w:shd w:val="clear" w:color="auto" w:fill="FFFFFF"/>
        <w:ind w:left="-426"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курса</w:t>
      </w:r>
    </w:p>
    <w:p w:rsidR="005C2D0B" w:rsidRDefault="005C2D0B" w:rsidP="00883901">
      <w:pPr>
        <w:shd w:val="clear" w:color="auto" w:fill="FFFFFF"/>
        <w:ind w:left="-426" w:firstLine="426"/>
        <w:jc w:val="center"/>
        <w:rPr>
          <w:b/>
          <w:bCs/>
          <w:color w:val="000000"/>
        </w:rPr>
      </w:pPr>
    </w:p>
    <w:p w:rsidR="003200E6" w:rsidRDefault="003475AD" w:rsidP="00883901">
      <w:pPr>
        <w:shd w:val="clear" w:color="auto" w:fill="FFFFFF"/>
        <w:ind w:left="-426" w:firstLine="426"/>
      </w:pPr>
      <w:r>
        <w:rPr>
          <w:b/>
        </w:rPr>
        <w:t xml:space="preserve">   </w:t>
      </w:r>
      <w:r w:rsidR="003200E6">
        <w:rPr>
          <w:b/>
        </w:rPr>
        <w:t>Общие сведения о деревообрабатывающем производстве</w:t>
      </w:r>
      <w:r w:rsidR="005C2D0B">
        <w:rPr>
          <w:b/>
        </w:rPr>
        <w:t xml:space="preserve">. – 3 часа. </w:t>
      </w:r>
      <w:r w:rsidR="003200E6" w:rsidRPr="0080187A">
        <w:t>Вводное занятие. Первичный инструктаж по охране труда</w:t>
      </w:r>
      <w:r w:rsidR="003200E6" w:rsidRPr="003200E6">
        <w:t xml:space="preserve"> </w:t>
      </w:r>
      <w:r w:rsidR="003200E6">
        <w:t>Инструменты и материалы для работы в столярной мастерской</w:t>
      </w:r>
      <w:r w:rsidR="003200E6" w:rsidRPr="003200E6">
        <w:t xml:space="preserve"> </w:t>
      </w:r>
      <w:r w:rsidR="003200E6">
        <w:t>Заточка и настройка столярного инструмента</w:t>
      </w:r>
      <w:r w:rsidR="005C2D0B">
        <w:t>.</w:t>
      </w:r>
    </w:p>
    <w:p w:rsidR="003475AD" w:rsidRDefault="003475AD" w:rsidP="00883901">
      <w:pPr>
        <w:shd w:val="clear" w:color="auto" w:fill="FFFFFF"/>
        <w:ind w:left="-426" w:firstLine="426"/>
      </w:pPr>
    </w:p>
    <w:p w:rsidR="003475AD" w:rsidRPr="0080187A" w:rsidRDefault="003475AD" w:rsidP="00883901">
      <w:pPr>
        <w:shd w:val="clear" w:color="auto" w:fill="FFFFFF"/>
        <w:ind w:left="-426" w:right="19" w:firstLine="426"/>
      </w:pPr>
      <w:r>
        <w:rPr>
          <w:b/>
        </w:rPr>
        <w:t xml:space="preserve">    </w:t>
      </w:r>
      <w:r w:rsidR="005C2D0B" w:rsidRPr="003200E6">
        <w:rPr>
          <w:b/>
        </w:rPr>
        <w:t>Столярные инструменты и приемы работы с ними</w:t>
      </w:r>
      <w:r w:rsidR="005C2D0B">
        <w:rPr>
          <w:b/>
        </w:rPr>
        <w:t xml:space="preserve">. – 11 часов. </w:t>
      </w:r>
      <w:r w:rsidR="005C2D0B" w:rsidRPr="0080187A">
        <w:rPr>
          <w:color w:val="000000"/>
        </w:rPr>
        <w:t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</w:t>
      </w:r>
      <w:r w:rsidR="005C2D0B">
        <w:rPr>
          <w:color w:val="000000"/>
        </w:rPr>
        <w:t xml:space="preserve"> </w:t>
      </w:r>
      <w:r w:rsidR="005C2D0B">
        <w:t>Правила работы ножовкой и рубанком. Техника безопасности. Худо</w:t>
      </w:r>
      <w:r w:rsidR="005C2D0B" w:rsidRPr="0080187A">
        <w:t>жественная отделка столярных изделий</w:t>
      </w:r>
      <w:r w:rsidR="005C2D0B">
        <w:t>. Виды древесных и пиломатериалов. Мебельная фурнитура. Ремонт деревянных изделий и мебели.</w:t>
      </w:r>
      <w:r>
        <w:t xml:space="preserve"> </w:t>
      </w:r>
      <w:r w:rsidRPr="0080187A">
        <w:rPr>
          <w:color w:val="000000"/>
        </w:rPr>
        <w:t xml:space="preserve">Фурнитура для подвижного соединения сборочных единиц (петли, направляющие). Виды петель. </w:t>
      </w:r>
      <w:proofErr w:type="gramStart"/>
      <w:r w:rsidRPr="0080187A">
        <w:rPr>
          <w:color w:val="000000"/>
        </w:rPr>
        <w:t>Фурнитура для неподвижного соединения сборочных единиц (стяжки, крепежные изделия, замки, задвижки, защелки, кронштейны, держатели, остановы).</w:t>
      </w:r>
      <w:proofErr w:type="gramEnd"/>
      <w:r w:rsidRPr="0080187A">
        <w:rPr>
          <w:color w:val="000000"/>
        </w:rPr>
        <w:t xml:space="preserve"> Фурнитура для открывания дверей и выдвигания ящиков.</w:t>
      </w:r>
    </w:p>
    <w:p w:rsidR="00F95FE4" w:rsidRPr="0080187A" w:rsidRDefault="005C2D0B" w:rsidP="00883901">
      <w:pPr>
        <w:shd w:val="clear" w:color="auto" w:fill="FFFFFF"/>
        <w:ind w:left="-426" w:firstLine="426"/>
      </w:pPr>
      <w:r>
        <w:rPr>
          <w:b/>
        </w:rPr>
        <w:t xml:space="preserve">  </w:t>
      </w:r>
      <w:r w:rsidR="003475AD">
        <w:rPr>
          <w:b/>
        </w:rPr>
        <w:t xml:space="preserve">  </w:t>
      </w:r>
      <w:r w:rsidRPr="003200E6">
        <w:rPr>
          <w:b/>
        </w:rPr>
        <w:t>Технология и процесс изготовления изделия</w:t>
      </w:r>
      <w:r>
        <w:rPr>
          <w:b/>
        </w:rPr>
        <w:t>. -</w:t>
      </w:r>
      <w:r w:rsidR="003475AD">
        <w:rPr>
          <w:b/>
        </w:rPr>
        <w:t xml:space="preserve"> </w:t>
      </w:r>
      <w:r>
        <w:rPr>
          <w:b/>
        </w:rPr>
        <w:t>20 часов.</w:t>
      </w:r>
      <w:r w:rsidR="003475AD">
        <w:rPr>
          <w:b/>
        </w:rPr>
        <w:t xml:space="preserve"> </w:t>
      </w:r>
      <w:proofErr w:type="gramStart"/>
      <w:r w:rsidR="00F95FE4" w:rsidRPr="0080187A">
        <w:rPr>
          <w:color w:val="000000"/>
        </w:rPr>
        <w:t xml:space="preserve">Элементы деталей столярного изделия: брусок, обкладка, </w:t>
      </w:r>
      <w:proofErr w:type="spellStart"/>
      <w:r w:rsidR="00F95FE4" w:rsidRPr="0080187A">
        <w:rPr>
          <w:color w:val="000000"/>
        </w:rPr>
        <w:t>штапик</w:t>
      </w:r>
      <w:proofErr w:type="spellEnd"/>
      <w:r w:rsidR="00F95FE4" w:rsidRPr="0080187A">
        <w:rPr>
          <w:color w:val="000000"/>
        </w:rPr>
        <w:t xml:space="preserve">, филенка, фаска, смягчение, закругление, галтель, калевка, фальц (четверть), </w:t>
      </w:r>
      <w:proofErr w:type="spellStart"/>
      <w:r w:rsidR="00F95FE4" w:rsidRPr="0080187A">
        <w:rPr>
          <w:color w:val="000000"/>
        </w:rPr>
        <w:t>платик</w:t>
      </w:r>
      <w:proofErr w:type="spellEnd"/>
      <w:r w:rsidR="00F95FE4" w:rsidRPr="0080187A">
        <w:rPr>
          <w:color w:val="000000"/>
        </w:rPr>
        <w:t>, свес, гребень, паз.</w:t>
      </w:r>
      <w:proofErr w:type="gramEnd"/>
    </w:p>
    <w:p w:rsidR="00F95FE4" w:rsidRPr="0080187A" w:rsidRDefault="00F95FE4" w:rsidP="00883901">
      <w:pPr>
        <w:shd w:val="clear" w:color="auto" w:fill="FFFFFF"/>
        <w:ind w:left="-426" w:right="24" w:firstLine="42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</w:t>
      </w:r>
      <w:proofErr w:type="gramStart"/>
      <w:r w:rsidRPr="0080187A">
        <w:rPr>
          <w:color w:val="000000"/>
        </w:rPr>
        <w:t>..</w:t>
      </w:r>
      <w:proofErr w:type="gramEnd"/>
    </w:p>
    <w:p w:rsidR="00F95FE4" w:rsidRPr="0080187A" w:rsidRDefault="00F95FE4" w:rsidP="00883901">
      <w:pPr>
        <w:shd w:val="clear" w:color="auto" w:fill="FFFFFF"/>
        <w:ind w:left="-426" w:right="43" w:firstLine="426"/>
      </w:pPr>
      <w:r w:rsidRPr="0080187A">
        <w:rPr>
          <w:color w:val="000000"/>
        </w:rPr>
        <w:lastRenderedPageBreak/>
        <w:t xml:space="preserve">Правила безопасности при изготовлении строительных конструкций. Проверка качества выполненной работы. </w:t>
      </w:r>
    </w:p>
    <w:p w:rsidR="00F95FE4" w:rsidRPr="0080187A" w:rsidRDefault="00F95FE4" w:rsidP="00883901">
      <w:pPr>
        <w:shd w:val="clear" w:color="auto" w:fill="FFFFFF"/>
        <w:ind w:left="-426" w:right="19" w:firstLine="426"/>
      </w:pP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 xml:space="preserve">Хвойные и лиственные лесоматериалы: использование, обмер </w:t>
      </w:r>
      <w:r w:rsidRPr="0080187A">
        <w:rPr>
          <w:bCs/>
          <w:color w:val="000000"/>
        </w:rPr>
        <w:t xml:space="preserve">и </w:t>
      </w:r>
      <w:r w:rsidRPr="0080187A">
        <w:rPr>
          <w:color w:val="000000"/>
        </w:rPr>
        <w:t xml:space="preserve">хранение. </w:t>
      </w:r>
    </w:p>
    <w:p w:rsidR="00F95FE4" w:rsidRPr="0080187A" w:rsidRDefault="00F95FE4" w:rsidP="00883901">
      <w:pPr>
        <w:shd w:val="clear" w:color="auto" w:fill="FFFFFF"/>
        <w:ind w:left="-426" w:right="19" w:firstLine="426"/>
      </w:pPr>
      <w:r w:rsidRPr="0080187A">
        <w:rPr>
          <w:color w:val="000000"/>
        </w:rPr>
        <w:t>Фрезерованные деревянные детали для строительства: плинтусы, наличники, поручни, обшивки, раскладки.</w:t>
      </w:r>
    </w:p>
    <w:p w:rsidR="00ED7BB2" w:rsidRDefault="00F95FE4" w:rsidP="00883901">
      <w:pPr>
        <w:shd w:val="clear" w:color="auto" w:fill="FFFFFF"/>
        <w:ind w:left="-426" w:firstLine="426"/>
        <w:rPr>
          <w:b/>
          <w:bCs/>
          <w:color w:val="000000"/>
        </w:rPr>
      </w:pPr>
      <w:r w:rsidRPr="0080187A">
        <w:rPr>
          <w:color w:val="000000"/>
        </w:rPr>
        <w:t xml:space="preserve">Характеристика изготовляемых изделий, назначение, технические требования к качеству выполнения. Понятия </w:t>
      </w:r>
      <w:r w:rsidRPr="0080187A">
        <w:rPr>
          <w:i/>
          <w:iCs/>
          <w:color w:val="000000"/>
        </w:rPr>
        <w:t xml:space="preserve">черновая </w:t>
      </w:r>
      <w:r w:rsidRPr="0080187A">
        <w:rPr>
          <w:color w:val="000000"/>
        </w:rPr>
        <w:t xml:space="preserve">и </w:t>
      </w:r>
      <w:r w:rsidRPr="0080187A">
        <w:rPr>
          <w:i/>
          <w:iCs/>
          <w:color w:val="000000"/>
        </w:rPr>
        <w:t>чистовая заготовки.</w:t>
      </w:r>
      <w:r w:rsidR="00ED7BB2" w:rsidRPr="00ED7BB2">
        <w:rPr>
          <w:b/>
          <w:bCs/>
          <w:color w:val="000000"/>
        </w:rPr>
        <w:t xml:space="preserve"> </w:t>
      </w:r>
    </w:p>
    <w:p w:rsidR="00ED7BB2" w:rsidRPr="0080187A" w:rsidRDefault="00ED7BB2" w:rsidP="00883901">
      <w:pPr>
        <w:shd w:val="clear" w:color="auto" w:fill="FFFFFF"/>
        <w:ind w:left="-426" w:firstLine="426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F95FE4" w:rsidRPr="0080187A" w:rsidRDefault="00F95FE4" w:rsidP="00883901">
      <w:pPr>
        <w:shd w:val="clear" w:color="auto" w:fill="FFFFFF"/>
        <w:ind w:left="-426" w:right="10" w:firstLine="426"/>
      </w:pPr>
    </w:p>
    <w:p w:rsidR="005C2D0B" w:rsidRDefault="005C2D0B" w:rsidP="00883901">
      <w:pPr>
        <w:shd w:val="clear" w:color="auto" w:fill="FFFFFF"/>
        <w:ind w:left="-426" w:firstLine="426"/>
        <w:rPr>
          <w:b/>
          <w:bCs/>
          <w:color w:val="000000"/>
        </w:rPr>
      </w:pPr>
    </w:p>
    <w:p w:rsidR="005C2D0B" w:rsidRPr="0080187A" w:rsidRDefault="005C2D0B" w:rsidP="00883901">
      <w:pPr>
        <w:shd w:val="clear" w:color="auto" w:fill="FFFFFF"/>
        <w:ind w:left="-426" w:firstLine="426"/>
        <w:rPr>
          <w:b/>
          <w:bCs/>
          <w:color w:val="000000"/>
        </w:rPr>
      </w:pPr>
    </w:p>
    <w:p w:rsidR="00F95FE4" w:rsidRPr="0080187A" w:rsidRDefault="00F95FE4" w:rsidP="00255531">
      <w:pPr>
        <w:shd w:val="clear" w:color="auto" w:fill="FFFFFF"/>
        <w:ind w:right="43" w:firstLine="710"/>
        <w:jc w:val="center"/>
        <w:rPr>
          <w:b/>
          <w:color w:val="000000"/>
        </w:rPr>
      </w:pPr>
      <w:r w:rsidRPr="0080187A">
        <w:rPr>
          <w:b/>
          <w:color w:val="000000"/>
        </w:rPr>
        <w:t>Календарно-тематическое планирование</w:t>
      </w:r>
    </w:p>
    <w:p w:rsidR="00F95FE4" w:rsidRPr="0080187A" w:rsidRDefault="00F95FE4" w:rsidP="00883901">
      <w:pPr>
        <w:shd w:val="clear" w:color="auto" w:fill="FFFFFF"/>
        <w:ind w:left="-426" w:right="43" w:firstLine="426"/>
        <w:rPr>
          <w:color w:val="000000"/>
        </w:rPr>
      </w:pPr>
    </w:p>
    <w:tbl>
      <w:tblPr>
        <w:tblpPr w:leftFromText="180" w:rightFromText="180" w:vertAnchor="text" w:tblpX="-21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7053"/>
        <w:gridCol w:w="1134"/>
        <w:gridCol w:w="1134"/>
      </w:tblGrid>
      <w:tr w:rsidR="00F95FE4" w:rsidRPr="0080187A" w:rsidTr="00255531">
        <w:tc>
          <w:tcPr>
            <w:tcW w:w="959" w:type="dxa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 w:rsidRPr="0080187A">
              <w:t>№</w:t>
            </w:r>
          </w:p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proofErr w:type="gramStart"/>
            <w:r w:rsidRPr="0080187A">
              <w:t>п</w:t>
            </w:r>
            <w:proofErr w:type="gramEnd"/>
            <w:r w:rsidRPr="0080187A">
              <w:t>/п</w:t>
            </w:r>
          </w:p>
        </w:tc>
        <w:tc>
          <w:tcPr>
            <w:tcW w:w="7087" w:type="dxa"/>
            <w:gridSpan w:val="2"/>
          </w:tcPr>
          <w:p w:rsidR="00F95FE4" w:rsidRPr="002C40A7" w:rsidRDefault="00F95FE4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 w:rsidRPr="002C40A7">
              <w:rPr>
                <w:b/>
              </w:rPr>
              <w:t>Наименование раздела и тем</w:t>
            </w:r>
          </w:p>
        </w:tc>
        <w:tc>
          <w:tcPr>
            <w:tcW w:w="1134" w:type="dxa"/>
          </w:tcPr>
          <w:p w:rsidR="00F95FE4" w:rsidRPr="002C40A7" w:rsidRDefault="00F708BB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F95FE4" w:rsidRPr="002C40A7" w:rsidRDefault="00255531" w:rsidP="00255531">
            <w:pPr>
              <w:autoSpaceDE w:val="0"/>
              <w:autoSpaceDN w:val="0"/>
              <w:adjustRightInd w:val="0"/>
              <w:ind w:left="34" w:firstLine="1"/>
              <w:jc w:val="center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</w:tr>
      <w:tr w:rsidR="003200E6" w:rsidRPr="0080187A" w:rsidTr="00255531">
        <w:tc>
          <w:tcPr>
            <w:tcW w:w="959" w:type="dxa"/>
          </w:tcPr>
          <w:p w:rsidR="003200E6" w:rsidRPr="0080187A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</w:p>
        </w:tc>
        <w:tc>
          <w:tcPr>
            <w:tcW w:w="7087" w:type="dxa"/>
            <w:gridSpan w:val="2"/>
          </w:tcPr>
          <w:p w:rsidR="003200E6" w:rsidRPr="002C40A7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Общие сведения о деревообрабатывающем производстве</w:t>
            </w:r>
          </w:p>
        </w:tc>
        <w:tc>
          <w:tcPr>
            <w:tcW w:w="1134" w:type="dxa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</w:p>
        </w:tc>
      </w:tr>
      <w:tr w:rsidR="00F95FE4" w:rsidRPr="0080187A" w:rsidTr="00255531">
        <w:tc>
          <w:tcPr>
            <w:tcW w:w="959" w:type="dxa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 w:rsidRPr="0080187A">
              <w:t>1</w:t>
            </w:r>
          </w:p>
        </w:tc>
        <w:tc>
          <w:tcPr>
            <w:tcW w:w="7087" w:type="dxa"/>
            <w:gridSpan w:val="2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 w:rsidRPr="0080187A">
              <w:t>Вводное занятие. Первичный инструктаж по охране труда.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5.09</w:t>
            </w:r>
          </w:p>
        </w:tc>
      </w:tr>
      <w:tr w:rsidR="00F95FE4" w:rsidRPr="0080187A" w:rsidTr="00255531">
        <w:tc>
          <w:tcPr>
            <w:tcW w:w="959" w:type="dxa"/>
          </w:tcPr>
          <w:p w:rsidR="00F95FE4" w:rsidRPr="0080187A" w:rsidRDefault="0013737E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</w:t>
            </w:r>
          </w:p>
        </w:tc>
        <w:tc>
          <w:tcPr>
            <w:tcW w:w="7087" w:type="dxa"/>
            <w:gridSpan w:val="2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Инструменты и материалы для работы в столярной мастерской.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12.09</w:t>
            </w:r>
          </w:p>
        </w:tc>
      </w:tr>
      <w:tr w:rsidR="00A8116F" w:rsidRPr="0080187A" w:rsidTr="00255531">
        <w:tc>
          <w:tcPr>
            <w:tcW w:w="959" w:type="dxa"/>
          </w:tcPr>
          <w:p w:rsidR="00A8116F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</w:t>
            </w:r>
          </w:p>
        </w:tc>
        <w:tc>
          <w:tcPr>
            <w:tcW w:w="7087" w:type="dxa"/>
            <w:gridSpan w:val="2"/>
          </w:tcPr>
          <w:p w:rsidR="00A8116F" w:rsidRDefault="00A8116F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Заточка и настройка столярного инструмента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19.09</w:t>
            </w:r>
          </w:p>
        </w:tc>
      </w:tr>
      <w:tr w:rsidR="003200E6" w:rsidRPr="003200E6" w:rsidTr="00255531">
        <w:tc>
          <w:tcPr>
            <w:tcW w:w="959" w:type="dxa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</w:p>
        </w:tc>
        <w:tc>
          <w:tcPr>
            <w:tcW w:w="7087" w:type="dxa"/>
            <w:gridSpan w:val="2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 w:rsidRPr="003200E6">
              <w:rPr>
                <w:b/>
              </w:rPr>
              <w:t>Столярные инструменты и приемы работы с ними</w:t>
            </w:r>
          </w:p>
        </w:tc>
        <w:tc>
          <w:tcPr>
            <w:tcW w:w="1134" w:type="dxa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</w:p>
        </w:tc>
      </w:tr>
      <w:tr w:rsidR="00A8116F" w:rsidRPr="0080187A" w:rsidTr="00255531">
        <w:tc>
          <w:tcPr>
            <w:tcW w:w="959" w:type="dxa"/>
          </w:tcPr>
          <w:p w:rsidR="00A8116F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4</w:t>
            </w:r>
          </w:p>
        </w:tc>
        <w:tc>
          <w:tcPr>
            <w:tcW w:w="7087" w:type="dxa"/>
            <w:gridSpan w:val="2"/>
          </w:tcPr>
          <w:p w:rsidR="00A8116F" w:rsidRDefault="00A8116F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Правила работы ножовкой и рубанком. Техника безопасности.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26.09</w:t>
            </w:r>
          </w:p>
        </w:tc>
      </w:tr>
      <w:tr w:rsidR="00A8116F" w:rsidRPr="0080187A" w:rsidTr="00255531">
        <w:tc>
          <w:tcPr>
            <w:tcW w:w="959" w:type="dxa"/>
          </w:tcPr>
          <w:p w:rsidR="00A8116F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5</w:t>
            </w:r>
          </w:p>
        </w:tc>
        <w:tc>
          <w:tcPr>
            <w:tcW w:w="7087" w:type="dxa"/>
            <w:gridSpan w:val="2"/>
          </w:tcPr>
          <w:p w:rsidR="00A8116F" w:rsidRDefault="00A8116F" w:rsidP="00255531">
            <w:pPr>
              <w:autoSpaceDE w:val="0"/>
              <w:autoSpaceDN w:val="0"/>
              <w:adjustRightInd w:val="0"/>
              <w:ind w:firstLine="234"/>
              <w:jc w:val="both"/>
            </w:pPr>
            <w:r>
              <w:t xml:space="preserve">Правила и приёмы работы топором и стамеской. </w:t>
            </w:r>
            <w:r w:rsidR="00255531">
              <w:t>Техника безопасности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3.10</w:t>
            </w:r>
          </w:p>
        </w:tc>
      </w:tr>
      <w:tr w:rsidR="00A8116F" w:rsidRPr="0080187A" w:rsidTr="00255531">
        <w:tc>
          <w:tcPr>
            <w:tcW w:w="959" w:type="dxa"/>
          </w:tcPr>
          <w:p w:rsidR="00A8116F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6</w:t>
            </w:r>
          </w:p>
        </w:tc>
        <w:tc>
          <w:tcPr>
            <w:tcW w:w="7087" w:type="dxa"/>
            <w:gridSpan w:val="2"/>
          </w:tcPr>
          <w:p w:rsidR="00A8116F" w:rsidRDefault="00A8116F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Упражнения по работе столярными инструментами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10.10</w:t>
            </w:r>
          </w:p>
        </w:tc>
      </w:tr>
      <w:tr w:rsidR="00F708BB" w:rsidRPr="0080187A" w:rsidTr="00255531">
        <w:tc>
          <w:tcPr>
            <w:tcW w:w="959" w:type="dxa"/>
          </w:tcPr>
          <w:p w:rsidR="00F708BB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7</w:t>
            </w:r>
          </w:p>
        </w:tc>
        <w:tc>
          <w:tcPr>
            <w:tcW w:w="7087" w:type="dxa"/>
            <w:gridSpan w:val="2"/>
          </w:tcPr>
          <w:p w:rsidR="00F708BB" w:rsidRDefault="00F708BB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Виды пиломатериалов</w:t>
            </w:r>
          </w:p>
        </w:tc>
        <w:tc>
          <w:tcPr>
            <w:tcW w:w="1134" w:type="dxa"/>
          </w:tcPr>
          <w:p w:rsidR="00F708B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08B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17.10</w:t>
            </w:r>
          </w:p>
        </w:tc>
      </w:tr>
      <w:tr w:rsidR="00F708BB" w:rsidRPr="0080187A" w:rsidTr="00255531">
        <w:tc>
          <w:tcPr>
            <w:tcW w:w="959" w:type="dxa"/>
          </w:tcPr>
          <w:p w:rsidR="00F708BB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8</w:t>
            </w:r>
          </w:p>
        </w:tc>
        <w:tc>
          <w:tcPr>
            <w:tcW w:w="7087" w:type="dxa"/>
            <w:gridSpan w:val="2"/>
          </w:tcPr>
          <w:p w:rsidR="00F708BB" w:rsidRDefault="00F708BB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Виды древесных материалов</w:t>
            </w:r>
          </w:p>
        </w:tc>
        <w:tc>
          <w:tcPr>
            <w:tcW w:w="1134" w:type="dxa"/>
          </w:tcPr>
          <w:p w:rsidR="00F708B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08B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24.10</w:t>
            </w:r>
          </w:p>
        </w:tc>
      </w:tr>
      <w:tr w:rsidR="00F708BB" w:rsidRPr="0080187A" w:rsidTr="00255531">
        <w:tc>
          <w:tcPr>
            <w:tcW w:w="959" w:type="dxa"/>
          </w:tcPr>
          <w:p w:rsidR="00F708BB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9</w:t>
            </w:r>
          </w:p>
        </w:tc>
        <w:tc>
          <w:tcPr>
            <w:tcW w:w="7087" w:type="dxa"/>
            <w:gridSpan w:val="2"/>
          </w:tcPr>
          <w:p w:rsidR="00F708BB" w:rsidRDefault="00F708BB" w:rsidP="00255531">
            <w:pPr>
              <w:autoSpaceDE w:val="0"/>
              <w:autoSpaceDN w:val="0"/>
              <w:adjustRightInd w:val="0"/>
              <w:ind w:left="-426" w:firstLine="426"/>
              <w:jc w:val="both"/>
            </w:pPr>
            <w:r>
              <w:t>Способы обработки древесных материалов</w:t>
            </w:r>
          </w:p>
        </w:tc>
        <w:tc>
          <w:tcPr>
            <w:tcW w:w="1134" w:type="dxa"/>
          </w:tcPr>
          <w:p w:rsidR="00F708B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08B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7.11</w:t>
            </w:r>
          </w:p>
        </w:tc>
      </w:tr>
      <w:tr w:rsidR="00F95FE4" w:rsidRPr="0080187A" w:rsidTr="00255531">
        <w:trPr>
          <w:trHeight w:val="20"/>
        </w:trPr>
        <w:tc>
          <w:tcPr>
            <w:tcW w:w="959" w:type="dxa"/>
          </w:tcPr>
          <w:p w:rsidR="00F95FE4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10</w:t>
            </w:r>
          </w:p>
        </w:tc>
        <w:tc>
          <w:tcPr>
            <w:tcW w:w="7087" w:type="dxa"/>
            <w:gridSpan w:val="2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</w:pPr>
            <w:r w:rsidRPr="0080187A">
              <w:t>Художественная отделка столярных изделий</w:t>
            </w:r>
          </w:p>
        </w:tc>
        <w:tc>
          <w:tcPr>
            <w:tcW w:w="1134" w:type="dxa"/>
          </w:tcPr>
          <w:p w:rsidR="00F95FE4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14.11</w:t>
            </w:r>
          </w:p>
        </w:tc>
      </w:tr>
      <w:tr w:rsidR="00F95FE4" w:rsidRPr="0080187A" w:rsidTr="00255531">
        <w:trPr>
          <w:trHeight w:val="20"/>
        </w:trPr>
        <w:tc>
          <w:tcPr>
            <w:tcW w:w="959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11</w:t>
            </w:r>
          </w:p>
        </w:tc>
        <w:tc>
          <w:tcPr>
            <w:tcW w:w="7087" w:type="dxa"/>
            <w:gridSpan w:val="2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</w:pPr>
            <w:r w:rsidRPr="0080187A">
              <w:t>Инструменты для художественной отделки изделия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21.11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12</w:t>
            </w:r>
          </w:p>
        </w:tc>
        <w:tc>
          <w:tcPr>
            <w:tcW w:w="7053" w:type="dxa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firstLine="142"/>
            </w:pPr>
            <w:r w:rsidRPr="0080187A">
              <w:t>Облицовочный плёночный материал. Технология облицовки плёнками.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28.11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E5431B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13</w:t>
            </w:r>
          </w:p>
        </w:tc>
        <w:tc>
          <w:tcPr>
            <w:tcW w:w="7053" w:type="dxa"/>
          </w:tcPr>
          <w:p w:rsidR="00F95FE4" w:rsidRPr="0080187A" w:rsidRDefault="00F708BB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Фурнитура для</w:t>
            </w:r>
            <w:r w:rsidR="00F95FE4" w:rsidRPr="0080187A">
              <w:t xml:space="preserve"> соединения сборочных единиц.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5.12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14</w:t>
            </w:r>
          </w:p>
        </w:tc>
        <w:tc>
          <w:tcPr>
            <w:tcW w:w="7053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Ремонт столярных изделий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12.12</w:t>
            </w:r>
          </w:p>
        </w:tc>
      </w:tr>
      <w:tr w:rsidR="003200E6" w:rsidRPr="0080187A" w:rsidTr="00255531">
        <w:trPr>
          <w:trHeight w:val="20"/>
        </w:trPr>
        <w:tc>
          <w:tcPr>
            <w:tcW w:w="993" w:type="dxa"/>
            <w:gridSpan w:val="2"/>
          </w:tcPr>
          <w:p w:rsid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</w:p>
        </w:tc>
        <w:tc>
          <w:tcPr>
            <w:tcW w:w="7053" w:type="dxa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 w:rsidRPr="003200E6">
              <w:rPr>
                <w:b/>
              </w:rPr>
              <w:t>Технология и процесс изготовления изделия</w:t>
            </w:r>
          </w:p>
        </w:tc>
        <w:tc>
          <w:tcPr>
            <w:tcW w:w="1134" w:type="dxa"/>
          </w:tcPr>
          <w:p w:rsidR="003200E6" w:rsidRP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b/>
              </w:rPr>
            </w:pPr>
            <w:r w:rsidRPr="003200E6">
              <w:rPr>
                <w:b/>
              </w:rPr>
              <w:t>20</w:t>
            </w:r>
          </w:p>
        </w:tc>
        <w:tc>
          <w:tcPr>
            <w:tcW w:w="1134" w:type="dxa"/>
          </w:tcPr>
          <w:p w:rsidR="003200E6" w:rsidRDefault="003200E6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15</w:t>
            </w:r>
          </w:p>
        </w:tc>
        <w:tc>
          <w:tcPr>
            <w:tcW w:w="7053" w:type="dxa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</w:pPr>
            <w:r w:rsidRPr="0080187A">
              <w:t xml:space="preserve">Планирование </w:t>
            </w:r>
            <w:r w:rsidR="001D57E5">
              <w:t>работы на изготовление изделия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19.12</w:t>
            </w:r>
          </w:p>
        </w:tc>
      </w:tr>
      <w:tr w:rsidR="00F95FE4" w:rsidRPr="0080187A" w:rsidTr="00255531">
        <w:trPr>
          <w:trHeight w:val="30"/>
        </w:trPr>
        <w:tc>
          <w:tcPr>
            <w:tcW w:w="993" w:type="dxa"/>
            <w:gridSpan w:val="2"/>
          </w:tcPr>
          <w:p w:rsidR="00F95FE4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16,</w:t>
            </w:r>
          </w:p>
          <w:p w:rsidR="00FC313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17</w:t>
            </w:r>
          </w:p>
        </w:tc>
        <w:tc>
          <w:tcPr>
            <w:tcW w:w="7053" w:type="dxa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</w:pPr>
            <w:r w:rsidRPr="0080187A">
              <w:t>Обработка древесного материала.</w:t>
            </w:r>
            <w:r w:rsidR="001D57E5">
              <w:t xml:space="preserve"> Пиление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95FE4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26.12</w:t>
            </w:r>
          </w:p>
          <w:p w:rsidR="00F45F42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16.01</w:t>
            </w:r>
          </w:p>
        </w:tc>
      </w:tr>
      <w:tr w:rsidR="001D57E5" w:rsidRPr="0080187A" w:rsidTr="00255531">
        <w:trPr>
          <w:trHeight w:val="30"/>
        </w:trPr>
        <w:tc>
          <w:tcPr>
            <w:tcW w:w="993" w:type="dxa"/>
            <w:gridSpan w:val="2"/>
          </w:tcPr>
          <w:p w:rsidR="00FC3135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18,</w:t>
            </w:r>
          </w:p>
          <w:p w:rsidR="001D57E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19</w:t>
            </w:r>
          </w:p>
        </w:tc>
        <w:tc>
          <w:tcPr>
            <w:tcW w:w="7053" w:type="dxa"/>
          </w:tcPr>
          <w:p w:rsidR="001D57E5" w:rsidRPr="0080187A" w:rsidRDefault="001D57E5" w:rsidP="00255531">
            <w:pPr>
              <w:autoSpaceDE w:val="0"/>
              <w:autoSpaceDN w:val="0"/>
              <w:adjustRightInd w:val="0"/>
              <w:ind w:left="-426" w:firstLine="426"/>
            </w:pPr>
            <w:r w:rsidRPr="0080187A">
              <w:t>Обработка древесного материала.</w:t>
            </w:r>
            <w:r>
              <w:t xml:space="preserve"> Строгание</w:t>
            </w:r>
          </w:p>
        </w:tc>
        <w:tc>
          <w:tcPr>
            <w:tcW w:w="1134" w:type="dxa"/>
          </w:tcPr>
          <w:p w:rsidR="001D57E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57E5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23.01</w:t>
            </w:r>
          </w:p>
          <w:p w:rsidR="00F45F42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30.01</w:t>
            </w:r>
          </w:p>
        </w:tc>
      </w:tr>
      <w:tr w:rsidR="00A8116F" w:rsidRPr="0080187A" w:rsidTr="00255531">
        <w:trPr>
          <w:trHeight w:val="30"/>
        </w:trPr>
        <w:tc>
          <w:tcPr>
            <w:tcW w:w="993" w:type="dxa"/>
            <w:gridSpan w:val="2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20-22</w:t>
            </w:r>
          </w:p>
        </w:tc>
        <w:tc>
          <w:tcPr>
            <w:tcW w:w="7053" w:type="dxa"/>
          </w:tcPr>
          <w:p w:rsidR="00A8116F" w:rsidRPr="0080187A" w:rsidRDefault="00A8116F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Обработка древесины, изготовление деталей изделия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116F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6.02; 13.02;</w:t>
            </w:r>
          </w:p>
          <w:p w:rsidR="00F45F42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20.02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E5431B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23</w:t>
            </w:r>
          </w:p>
        </w:tc>
        <w:tc>
          <w:tcPr>
            <w:tcW w:w="7053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Разметка соединений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27.02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C3135" w:rsidRDefault="00E5431B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24</w:t>
            </w:r>
            <w:r w:rsidR="00FC3135">
              <w:t>,</w:t>
            </w:r>
          </w:p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25</w:t>
            </w:r>
          </w:p>
        </w:tc>
        <w:tc>
          <w:tcPr>
            <w:tcW w:w="7053" w:type="dxa"/>
          </w:tcPr>
          <w:p w:rsidR="00F95FE4" w:rsidRPr="0080187A" w:rsidRDefault="00F95FE4" w:rsidP="00255531">
            <w:pPr>
              <w:autoSpaceDE w:val="0"/>
              <w:autoSpaceDN w:val="0"/>
              <w:adjustRightInd w:val="0"/>
              <w:ind w:left="-426" w:firstLine="426"/>
            </w:pPr>
            <w:r w:rsidRPr="0080187A">
              <w:t xml:space="preserve">Долбление </w:t>
            </w:r>
            <w:r w:rsidR="001D57E5">
              <w:t>и сверление отверстий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95FE4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6.03</w:t>
            </w:r>
          </w:p>
          <w:p w:rsidR="00F45F42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13.03</w:t>
            </w:r>
          </w:p>
        </w:tc>
      </w:tr>
      <w:tr w:rsidR="00FC3135" w:rsidRPr="0080187A" w:rsidTr="00255531">
        <w:trPr>
          <w:trHeight w:val="20"/>
        </w:trPr>
        <w:tc>
          <w:tcPr>
            <w:tcW w:w="993" w:type="dxa"/>
            <w:gridSpan w:val="2"/>
          </w:tcPr>
          <w:p w:rsidR="00FC3135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26</w:t>
            </w:r>
          </w:p>
        </w:tc>
        <w:tc>
          <w:tcPr>
            <w:tcW w:w="7053" w:type="dxa"/>
          </w:tcPr>
          <w:p w:rsidR="00FC313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Разметка шипов и проушин</w:t>
            </w:r>
          </w:p>
        </w:tc>
        <w:tc>
          <w:tcPr>
            <w:tcW w:w="1134" w:type="dxa"/>
          </w:tcPr>
          <w:p w:rsidR="00FC313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C3135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20.03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27</w:t>
            </w:r>
          </w:p>
        </w:tc>
        <w:tc>
          <w:tcPr>
            <w:tcW w:w="7053" w:type="dxa"/>
          </w:tcPr>
          <w:p w:rsidR="00F95FE4" w:rsidRPr="0080187A" w:rsidRDefault="00A8116F" w:rsidP="00255531">
            <w:pPr>
              <w:autoSpaceDE w:val="0"/>
              <w:autoSpaceDN w:val="0"/>
              <w:adjustRightInd w:val="0"/>
              <w:ind w:left="-426" w:firstLine="426"/>
            </w:pPr>
            <w:proofErr w:type="spellStart"/>
            <w:r>
              <w:t>Запиливание</w:t>
            </w:r>
            <w:proofErr w:type="spellEnd"/>
            <w:r>
              <w:t xml:space="preserve"> шипов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3.04</w:t>
            </w:r>
          </w:p>
        </w:tc>
      </w:tr>
      <w:tr w:rsidR="001D57E5" w:rsidRPr="0080187A" w:rsidTr="00255531">
        <w:trPr>
          <w:trHeight w:val="20"/>
        </w:trPr>
        <w:tc>
          <w:tcPr>
            <w:tcW w:w="993" w:type="dxa"/>
            <w:gridSpan w:val="2"/>
          </w:tcPr>
          <w:p w:rsidR="001D57E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28</w:t>
            </w:r>
          </w:p>
        </w:tc>
        <w:tc>
          <w:tcPr>
            <w:tcW w:w="7053" w:type="dxa"/>
          </w:tcPr>
          <w:p w:rsidR="001D57E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 xml:space="preserve">Подгонка шипов и проушин. </w:t>
            </w:r>
            <w:r w:rsidR="001D57E5">
              <w:t>Работа напильниками</w:t>
            </w:r>
          </w:p>
        </w:tc>
        <w:tc>
          <w:tcPr>
            <w:tcW w:w="1134" w:type="dxa"/>
          </w:tcPr>
          <w:p w:rsidR="001D57E5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57E5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10.04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29</w:t>
            </w:r>
          </w:p>
        </w:tc>
        <w:tc>
          <w:tcPr>
            <w:tcW w:w="7053" w:type="dxa"/>
          </w:tcPr>
          <w:p w:rsidR="00F95FE4" w:rsidRPr="0080187A" w:rsidRDefault="00A8116F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Подгонка деталей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17.04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lastRenderedPageBreak/>
              <w:t>30</w:t>
            </w:r>
          </w:p>
        </w:tc>
        <w:tc>
          <w:tcPr>
            <w:tcW w:w="7053" w:type="dxa"/>
          </w:tcPr>
          <w:p w:rsidR="00E5431B" w:rsidRPr="0080187A" w:rsidRDefault="00E5431B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Сборка изделий на клею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24.04</w:t>
            </w:r>
          </w:p>
        </w:tc>
      </w:tr>
      <w:tr w:rsidR="00E5431B" w:rsidRPr="0080187A" w:rsidTr="00255531">
        <w:trPr>
          <w:trHeight w:val="20"/>
        </w:trPr>
        <w:tc>
          <w:tcPr>
            <w:tcW w:w="993" w:type="dxa"/>
            <w:gridSpan w:val="2"/>
          </w:tcPr>
          <w:p w:rsidR="00E5431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31</w:t>
            </w:r>
          </w:p>
        </w:tc>
        <w:tc>
          <w:tcPr>
            <w:tcW w:w="7053" w:type="dxa"/>
          </w:tcPr>
          <w:p w:rsidR="00E5431B" w:rsidRDefault="00E5431B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Соединение гвоздями и шурупами</w:t>
            </w:r>
          </w:p>
        </w:tc>
        <w:tc>
          <w:tcPr>
            <w:tcW w:w="1134" w:type="dxa"/>
          </w:tcPr>
          <w:p w:rsidR="00E5431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5431B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8.05</w:t>
            </w:r>
          </w:p>
        </w:tc>
      </w:tr>
      <w:tr w:rsidR="00E5431B" w:rsidRPr="0080187A" w:rsidTr="00255531">
        <w:trPr>
          <w:trHeight w:val="20"/>
        </w:trPr>
        <w:tc>
          <w:tcPr>
            <w:tcW w:w="993" w:type="dxa"/>
            <w:gridSpan w:val="2"/>
          </w:tcPr>
          <w:p w:rsidR="00E5431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32</w:t>
            </w:r>
          </w:p>
        </w:tc>
        <w:tc>
          <w:tcPr>
            <w:tcW w:w="7053" w:type="dxa"/>
          </w:tcPr>
          <w:p w:rsidR="00E5431B" w:rsidRDefault="00E5431B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Способы отделки деревянных изделий</w:t>
            </w:r>
          </w:p>
        </w:tc>
        <w:tc>
          <w:tcPr>
            <w:tcW w:w="1134" w:type="dxa"/>
          </w:tcPr>
          <w:p w:rsidR="00E5431B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5431B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15.05</w:t>
            </w:r>
          </w:p>
        </w:tc>
      </w:tr>
      <w:tr w:rsidR="00F95FE4" w:rsidRPr="0080187A" w:rsidTr="00255531">
        <w:trPr>
          <w:trHeight w:val="20"/>
        </w:trPr>
        <w:tc>
          <w:tcPr>
            <w:tcW w:w="993" w:type="dxa"/>
            <w:gridSpan w:val="2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33</w:t>
            </w:r>
          </w:p>
        </w:tc>
        <w:tc>
          <w:tcPr>
            <w:tcW w:w="7053" w:type="dxa"/>
          </w:tcPr>
          <w:p w:rsidR="00F95FE4" w:rsidRPr="0080187A" w:rsidRDefault="00E5431B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Отделка изделия</w:t>
            </w:r>
            <w:r w:rsidR="00F95FE4" w:rsidRPr="0080187A">
              <w:t>.</w:t>
            </w:r>
          </w:p>
        </w:tc>
        <w:tc>
          <w:tcPr>
            <w:tcW w:w="1134" w:type="dxa"/>
          </w:tcPr>
          <w:p w:rsidR="00F95FE4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5FE4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22.05</w:t>
            </w:r>
          </w:p>
        </w:tc>
      </w:tr>
      <w:tr w:rsidR="00A8116F" w:rsidRPr="0080187A" w:rsidTr="00255531">
        <w:trPr>
          <w:trHeight w:val="20"/>
        </w:trPr>
        <w:tc>
          <w:tcPr>
            <w:tcW w:w="993" w:type="dxa"/>
            <w:gridSpan w:val="2"/>
          </w:tcPr>
          <w:p w:rsidR="00A8116F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34</w:t>
            </w:r>
          </w:p>
        </w:tc>
        <w:tc>
          <w:tcPr>
            <w:tcW w:w="7053" w:type="dxa"/>
          </w:tcPr>
          <w:p w:rsidR="00A8116F" w:rsidRDefault="00A8116F" w:rsidP="00255531">
            <w:pPr>
              <w:autoSpaceDE w:val="0"/>
              <w:autoSpaceDN w:val="0"/>
              <w:adjustRightInd w:val="0"/>
              <w:ind w:left="-426" w:firstLine="426"/>
            </w:pPr>
            <w:r>
              <w:t>Презентация изделия и защита проекта</w:t>
            </w:r>
          </w:p>
        </w:tc>
        <w:tc>
          <w:tcPr>
            <w:tcW w:w="1134" w:type="dxa"/>
          </w:tcPr>
          <w:p w:rsidR="00A8116F" w:rsidRPr="0080187A" w:rsidRDefault="00FC3135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16F" w:rsidRPr="0080187A" w:rsidRDefault="00F45F42" w:rsidP="00255531">
            <w:pPr>
              <w:autoSpaceDE w:val="0"/>
              <w:autoSpaceDN w:val="0"/>
              <w:adjustRightInd w:val="0"/>
              <w:ind w:left="-426" w:firstLine="426"/>
              <w:jc w:val="center"/>
            </w:pPr>
            <w:r>
              <w:t>29.05</w:t>
            </w:r>
          </w:p>
        </w:tc>
      </w:tr>
    </w:tbl>
    <w:p w:rsidR="00E5431B" w:rsidRDefault="00E5431B" w:rsidP="00883901">
      <w:pPr>
        <w:pStyle w:val="arialtextsmallall"/>
        <w:ind w:left="-426" w:firstLine="426"/>
        <w:rPr>
          <w:rStyle w:val="a5"/>
        </w:rPr>
      </w:pPr>
    </w:p>
    <w:p w:rsidR="00ED7BB2" w:rsidRDefault="00ED7BB2" w:rsidP="00883901">
      <w:pPr>
        <w:pStyle w:val="arialtextsmallall"/>
        <w:ind w:left="-426" w:firstLine="426"/>
        <w:jc w:val="center"/>
        <w:rPr>
          <w:rStyle w:val="a5"/>
        </w:rPr>
      </w:pPr>
      <w:r>
        <w:rPr>
          <w:rStyle w:val="a5"/>
        </w:rPr>
        <w:t>Требования к знаниям и умениям</w:t>
      </w:r>
    </w:p>
    <w:p w:rsidR="00ED7BB2" w:rsidRDefault="00ED7BB2" w:rsidP="00883901">
      <w:pPr>
        <w:pStyle w:val="arialtextsmallall"/>
        <w:ind w:left="-426" w:firstLine="426"/>
        <w:rPr>
          <w:rStyle w:val="a5"/>
        </w:rPr>
      </w:pPr>
      <w:r>
        <w:rPr>
          <w:rStyle w:val="a5"/>
        </w:rPr>
        <w:t>Учащиеся должны:</w:t>
      </w:r>
    </w:p>
    <w:p w:rsidR="00410CFF" w:rsidRDefault="00F95FE4" w:rsidP="00410CFF">
      <w:pPr>
        <w:pStyle w:val="arialtextsmallall"/>
        <w:ind w:left="-397" w:firstLine="426"/>
      </w:pPr>
      <w:r>
        <w:rPr>
          <w:rStyle w:val="a5"/>
        </w:rPr>
        <w:t>З</w:t>
      </w:r>
      <w:r w:rsidRPr="0080187A">
        <w:rPr>
          <w:rStyle w:val="a5"/>
        </w:rPr>
        <w:t>нать:</w:t>
      </w:r>
      <w:r w:rsidRPr="0080187A">
        <w:br/>
        <w:t>      материалы, применяемые в столярном производстве;</w:t>
      </w:r>
      <w:r w:rsidRPr="0080187A">
        <w:br/>
        <w:t>      основные породы, свойства и пороки древесины;</w:t>
      </w:r>
      <w:r w:rsidRPr="0080187A">
        <w:br/>
        <w:t>      сущность и назначение основных столярных операций;</w:t>
      </w:r>
      <w:r w:rsidRPr="0080187A">
        <w:br/>
        <w:t>      способы и приемы выполнения разметки, пиления, строгания, долбления и резания стамеской, сверления;      способы и приемы выполнения разъемных и неразъемных столярных соединений;      контрольно-измерительные инструменты, шаблоны, приспособления и правила их применения и использования;</w:t>
      </w:r>
      <w:r w:rsidRPr="0080187A">
        <w:br/>
        <w:t>      способы контроля точности и качества выполняемых работ, предупреждение и исправление брака;.</w:t>
      </w:r>
      <w:r w:rsidRPr="0080187A">
        <w:br/>
        <w:t>      устройство и правила обращения с ручными столярными инструментами;</w:t>
      </w:r>
      <w:r w:rsidRPr="0080187A">
        <w:br/>
        <w:t>способы экономного расходования материалов и электроэнергии, бережного обращения с инструментами, оборудованием и приспособлениями;</w:t>
      </w:r>
      <w:r w:rsidRPr="0080187A">
        <w:br/>
        <w:t>      элементарные сведения по экономике и предпринимательской деятельности, трудовым законодательством</w:t>
      </w:r>
      <w:proofErr w:type="gramStart"/>
      <w:r w:rsidRPr="0080187A">
        <w:t>.</w:t>
      </w:r>
      <w:proofErr w:type="gramEnd"/>
      <w:r w:rsidRPr="0080187A">
        <w:br/>
        <w:t>      </w:t>
      </w:r>
      <w:proofErr w:type="gramStart"/>
      <w:r w:rsidRPr="0080187A">
        <w:t>п</w:t>
      </w:r>
      <w:proofErr w:type="gramEnd"/>
      <w:r w:rsidRPr="0080187A">
        <w:t>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  <w:r w:rsidRPr="0080187A">
        <w:br/>
        <w:t>      специальную терминологию и пользоваться ею.</w:t>
      </w:r>
      <w:r w:rsidRPr="0080187A">
        <w:br/>
      </w:r>
      <w:r w:rsidRPr="0080187A">
        <w:rPr>
          <w:rStyle w:val="a5"/>
        </w:rPr>
        <w:t> </w:t>
      </w:r>
      <w:r w:rsidRPr="0080187A">
        <w:br/>
        <w:t>      </w:t>
      </w:r>
      <w:proofErr w:type="gramStart"/>
      <w:r>
        <w:t>У</w:t>
      </w:r>
      <w:r w:rsidRPr="0080187A">
        <w:rPr>
          <w:rStyle w:val="a5"/>
        </w:rPr>
        <w:t>меть:</w:t>
      </w:r>
      <w:r w:rsidRPr="0080187A">
        <w:br/>
        <w:t>      выполнять столярные работы ручными инструментами;</w:t>
      </w:r>
      <w:r w:rsidRPr="0080187A">
        <w:br/>
        <w:t>      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  <w:r w:rsidRPr="0080187A">
        <w:br/>
        <w:t>      собирать столярные изделия (с помощью клеев и специальных приспособлений);</w:t>
      </w:r>
      <w:r w:rsidRPr="0080187A">
        <w:br/>
        <w:t>      пользоваться контрольно-измерительными инструментами и приспособлениями;</w:t>
      </w:r>
      <w:r w:rsidRPr="0080187A">
        <w:br/>
        <w:t>      рационально раскраивать заготовки, экономно расходовать материалы и электроэнергию;</w:t>
      </w:r>
      <w:proofErr w:type="gramEnd"/>
    </w:p>
    <w:p w:rsidR="00F95FE4" w:rsidRPr="0080187A" w:rsidRDefault="00F95FE4" w:rsidP="00410CFF">
      <w:pPr>
        <w:pStyle w:val="arialtextsmallall"/>
        <w:ind w:left="-397"/>
      </w:pPr>
      <w:r w:rsidRPr="0080187A">
        <w:t>      </w:t>
      </w:r>
    </w:p>
    <w:sectPr w:rsidR="00F95FE4" w:rsidRPr="0080187A" w:rsidSect="00255531">
      <w:pgSz w:w="11906" w:h="16838" w:code="9"/>
      <w:pgMar w:top="1134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44B61"/>
    <w:multiLevelType w:val="multilevel"/>
    <w:tmpl w:val="F784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7C017586"/>
    <w:multiLevelType w:val="multilevel"/>
    <w:tmpl w:val="ED74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369"/>
    <w:rsid w:val="0003047C"/>
    <w:rsid w:val="0003479A"/>
    <w:rsid w:val="000425C1"/>
    <w:rsid w:val="0004504A"/>
    <w:rsid w:val="000C7FA0"/>
    <w:rsid w:val="000D5648"/>
    <w:rsid w:val="000E44BB"/>
    <w:rsid w:val="00115838"/>
    <w:rsid w:val="0013737E"/>
    <w:rsid w:val="00161C7D"/>
    <w:rsid w:val="0018298C"/>
    <w:rsid w:val="001832B4"/>
    <w:rsid w:val="001D57E5"/>
    <w:rsid w:val="00217125"/>
    <w:rsid w:val="002351AA"/>
    <w:rsid w:val="00255531"/>
    <w:rsid w:val="00266D2E"/>
    <w:rsid w:val="002C40A7"/>
    <w:rsid w:val="002D779C"/>
    <w:rsid w:val="002E6366"/>
    <w:rsid w:val="002F4A6D"/>
    <w:rsid w:val="002F4ECE"/>
    <w:rsid w:val="003200E6"/>
    <w:rsid w:val="00325102"/>
    <w:rsid w:val="003475AD"/>
    <w:rsid w:val="00353D96"/>
    <w:rsid w:val="00365369"/>
    <w:rsid w:val="00381DB5"/>
    <w:rsid w:val="00396BFD"/>
    <w:rsid w:val="003F4200"/>
    <w:rsid w:val="00407DAE"/>
    <w:rsid w:val="00410CFF"/>
    <w:rsid w:val="004463B4"/>
    <w:rsid w:val="00454A72"/>
    <w:rsid w:val="00455633"/>
    <w:rsid w:val="00461420"/>
    <w:rsid w:val="004647D8"/>
    <w:rsid w:val="00464D19"/>
    <w:rsid w:val="004702CF"/>
    <w:rsid w:val="0049115E"/>
    <w:rsid w:val="004A12AE"/>
    <w:rsid w:val="004D32B3"/>
    <w:rsid w:val="004D35DA"/>
    <w:rsid w:val="00514F24"/>
    <w:rsid w:val="00570932"/>
    <w:rsid w:val="005B7E69"/>
    <w:rsid w:val="005C2D0B"/>
    <w:rsid w:val="006149C1"/>
    <w:rsid w:val="0062394B"/>
    <w:rsid w:val="00626CF2"/>
    <w:rsid w:val="00633212"/>
    <w:rsid w:val="0063466A"/>
    <w:rsid w:val="0065163C"/>
    <w:rsid w:val="00654B33"/>
    <w:rsid w:val="00694521"/>
    <w:rsid w:val="006C77DC"/>
    <w:rsid w:val="006E7666"/>
    <w:rsid w:val="00706D8C"/>
    <w:rsid w:val="0075122F"/>
    <w:rsid w:val="00775B26"/>
    <w:rsid w:val="00782770"/>
    <w:rsid w:val="007B64D4"/>
    <w:rsid w:val="007B6E17"/>
    <w:rsid w:val="007C77DB"/>
    <w:rsid w:val="0080187A"/>
    <w:rsid w:val="00832143"/>
    <w:rsid w:val="00862455"/>
    <w:rsid w:val="00862C1D"/>
    <w:rsid w:val="00883901"/>
    <w:rsid w:val="00895FAB"/>
    <w:rsid w:val="0089646A"/>
    <w:rsid w:val="008A6B29"/>
    <w:rsid w:val="008D1FBC"/>
    <w:rsid w:val="008E4231"/>
    <w:rsid w:val="009670B2"/>
    <w:rsid w:val="00983252"/>
    <w:rsid w:val="009A4BFA"/>
    <w:rsid w:val="009C3F48"/>
    <w:rsid w:val="009C6DE6"/>
    <w:rsid w:val="009D0B1D"/>
    <w:rsid w:val="009E68AE"/>
    <w:rsid w:val="009F7361"/>
    <w:rsid w:val="00A04D82"/>
    <w:rsid w:val="00A4347B"/>
    <w:rsid w:val="00A50A34"/>
    <w:rsid w:val="00A8116F"/>
    <w:rsid w:val="00A83CD3"/>
    <w:rsid w:val="00A90818"/>
    <w:rsid w:val="00AC55C8"/>
    <w:rsid w:val="00AD1DD5"/>
    <w:rsid w:val="00AD5CA5"/>
    <w:rsid w:val="00B45922"/>
    <w:rsid w:val="00B47935"/>
    <w:rsid w:val="00C061C8"/>
    <w:rsid w:val="00C10BED"/>
    <w:rsid w:val="00C84D4B"/>
    <w:rsid w:val="00C96AFB"/>
    <w:rsid w:val="00CC5256"/>
    <w:rsid w:val="00CE7A61"/>
    <w:rsid w:val="00D07FE5"/>
    <w:rsid w:val="00D10A97"/>
    <w:rsid w:val="00D279A8"/>
    <w:rsid w:val="00D51467"/>
    <w:rsid w:val="00D94566"/>
    <w:rsid w:val="00D96845"/>
    <w:rsid w:val="00D96DD1"/>
    <w:rsid w:val="00DA7415"/>
    <w:rsid w:val="00DD7810"/>
    <w:rsid w:val="00E02B19"/>
    <w:rsid w:val="00E04EF5"/>
    <w:rsid w:val="00E416A1"/>
    <w:rsid w:val="00E5431B"/>
    <w:rsid w:val="00E630B8"/>
    <w:rsid w:val="00EB4205"/>
    <w:rsid w:val="00EB4B2F"/>
    <w:rsid w:val="00ED7BB2"/>
    <w:rsid w:val="00EE7218"/>
    <w:rsid w:val="00F33AFD"/>
    <w:rsid w:val="00F45F42"/>
    <w:rsid w:val="00F708BB"/>
    <w:rsid w:val="00F95FE4"/>
    <w:rsid w:val="00FA6F3B"/>
    <w:rsid w:val="00FC3135"/>
    <w:rsid w:val="00FE42C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369"/>
    <w:pPr>
      <w:ind w:left="720"/>
      <w:contextualSpacing/>
    </w:pPr>
  </w:style>
  <w:style w:type="character" w:customStyle="1" w:styleId="apple-style-span">
    <w:name w:val="apple-style-span"/>
    <w:uiPriority w:val="99"/>
    <w:rsid w:val="00365369"/>
    <w:rPr>
      <w:rFonts w:cs="Times New Roman"/>
    </w:rPr>
  </w:style>
  <w:style w:type="table" w:styleId="a4">
    <w:name w:val="Table Grid"/>
    <w:basedOn w:val="a1"/>
    <w:uiPriority w:val="99"/>
    <w:rsid w:val="00FA6F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A83CD3"/>
    <w:rPr>
      <w:rFonts w:cs="Times New Roman"/>
      <w:b/>
      <w:bCs/>
    </w:rPr>
  </w:style>
  <w:style w:type="paragraph" w:customStyle="1" w:styleId="arialtextsmallall">
    <w:name w:val="arial_text_small_all"/>
    <w:basedOn w:val="a"/>
    <w:uiPriority w:val="99"/>
    <w:rsid w:val="00A83CD3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8839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мастер</cp:lastModifiedBy>
  <cp:revision>22</cp:revision>
  <cp:lastPrinted>2012-05-29T13:00:00Z</cp:lastPrinted>
  <dcterms:created xsi:type="dcterms:W3CDTF">2013-11-12T16:20:00Z</dcterms:created>
  <dcterms:modified xsi:type="dcterms:W3CDTF">2017-12-23T04:07:00Z</dcterms:modified>
</cp:coreProperties>
</file>